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79E6C" w14:textId="0636C58E" w:rsidR="00712249" w:rsidRDefault="00712249" w:rsidP="00712249">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Italian Cooking School Bowral</w:t>
      </w:r>
    </w:p>
    <w:p w14:paraId="6847D460" w14:textId="44163E7A"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It was an honour to meet you at the Destination NSW new product workshop on Thursday.  </w:t>
      </w:r>
    </w:p>
    <w:p w14:paraId="26AB5F10"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 </w:t>
      </w:r>
    </w:p>
    <w:p w14:paraId="176AA9C7"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Just to refresh your memory as I know you saw so many great experiences besides ours.  We are the Italian Cooking Experience and located in Bowral, The Southern Highlands 90 short minutes south of Sydney, just off the main motorway to Canberra and Melbourne. </w:t>
      </w:r>
    </w:p>
    <w:p w14:paraId="71FFFD46"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 </w:t>
      </w:r>
    </w:p>
    <w:p w14:paraId="04A4594C"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We are keen to establish an ongoing partnership with Australia &amp; Beyond Holidays and from our conversations, we believe that our experiences would be a great fit for your market.</w:t>
      </w:r>
    </w:p>
    <w:p w14:paraId="30027D9F"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 </w:t>
      </w:r>
    </w:p>
    <w:p w14:paraId="6A99FB66" w14:textId="77777777" w:rsidR="00712249" w:rsidRPr="00712249" w:rsidRDefault="00712249" w:rsidP="00712249">
      <w:pPr>
        <w:numPr>
          <w:ilvl w:val="0"/>
          <w:numId w:val="1"/>
        </w:num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The Long Italian Lunch // 4.5 hours // 4 courses hands on Italian Cooking using locally sourced produce. Offered as private group or open public group. Benefits of private group is that the tour operator can input into menu, and timing.</w:t>
      </w:r>
    </w:p>
    <w:p w14:paraId="304E7290" w14:textId="77777777" w:rsidR="00712249" w:rsidRPr="00712249" w:rsidRDefault="00712249" w:rsidP="00712249">
      <w:pPr>
        <w:numPr>
          <w:ilvl w:val="0"/>
          <w:numId w:val="1"/>
        </w:num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Pasta Master // 4 hours // 2 pastas and matching sauces. Offered as open public group.</w:t>
      </w:r>
    </w:p>
    <w:p w14:paraId="4C8DD77A" w14:textId="77777777" w:rsidR="00712249" w:rsidRPr="00712249" w:rsidRDefault="00712249" w:rsidP="00712249">
      <w:pPr>
        <w:numPr>
          <w:ilvl w:val="0"/>
          <w:numId w:val="1"/>
        </w:num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Stefano Uncovered – The Southern Highlands Food and Wine Tour // 6.5 hours touring farms, winery and then back to our studio cucina for a 3.5 cooking class with meal.  Offered as private group or open public group. Benefits of private group is that the tour operator can input into menu, and timing.</w:t>
      </w:r>
    </w:p>
    <w:p w14:paraId="78904300" w14:textId="77777777" w:rsidR="00712249" w:rsidRPr="00712249" w:rsidRDefault="00712249" w:rsidP="00712249">
      <w:pPr>
        <w:ind w:left="720"/>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 </w:t>
      </w:r>
    </w:p>
    <w:p w14:paraId="5167557A"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I have attached the facts sheets for each experience, as well as the rate card, and the T&amp;Cs.  Our ethos is that our guests are at the heart of what we do. We would love to extend this ethos to our valued trading partners. We offer hassle free online bookings, as well as ability to change bookings with no added fees.</w:t>
      </w:r>
    </w:p>
    <w:p w14:paraId="04471A8A"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 </w:t>
      </w:r>
    </w:p>
    <w:p w14:paraId="36D1E538"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 xml:space="preserve">You can connect directly with REZDY at Italian Cooking Experience with Stefano </w:t>
      </w:r>
      <w:proofErr w:type="spellStart"/>
      <w:r w:rsidRPr="00712249">
        <w:rPr>
          <w:rFonts w:ascii="Calibri" w:eastAsia="Times New Roman" w:hAnsi="Calibri" w:cs="Calibri"/>
          <w:color w:val="000000"/>
          <w:sz w:val="22"/>
          <w:szCs w:val="22"/>
          <w:lang w:eastAsia="en-GB"/>
        </w:rPr>
        <w:t>Marvello</w:t>
      </w:r>
      <w:proofErr w:type="spellEnd"/>
      <w:r w:rsidRPr="00712249">
        <w:rPr>
          <w:rFonts w:ascii="Calibri" w:eastAsia="Times New Roman" w:hAnsi="Calibri" w:cs="Calibri"/>
          <w:color w:val="000000"/>
          <w:sz w:val="22"/>
          <w:szCs w:val="22"/>
          <w:lang w:eastAsia="en-GB"/>
        </w:rPr>
        <w:t>. </w:t>
      </w:r>
    </w:p>
    <w:p w14:paraId="2D535AF4"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 </w:t>
      </w:r>
    </w:p>
    <w:p w14:paraId="71D512A9"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color w:val="000000"/>
          <w:sz w:val="22"/>
          <w:szCs w:val="22"/>
          <w:lang w:eastAsia="en-GB"/>
        </w:rPr>
        <w:t> </w:t>
      </w:r>
    </w:p>
    <w:p w14:paraId="1639DD4D"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i/>
          <w:iCs/>
          <w:color w:val="000000"/>
          <w:lang w:eastAsia="en-GB"/>
        </w:rPr>
        <w:t>Warm Regards</w:t>
      </w:r>
    </w:p>
    <w:p w14:paraId="44EB88D9"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i/>
          <w:iCs/>
          <w:color w:val="000000"/>
          <w:lang w:eastAsia="en-GB"/>
        </w:rPr>
        <w:t xml:space="preserve">Stefano </w:t>
      </w:r>
      <w:proofErr w:type="spellStart"/>
      <w:r w:rsidRPr="00712249">
        <w:rPr>
          <w:rFonts w:ascii="Calibri" w:eastAsia="Times New Roman" w:hAnsi="Calibri" w:cs="Calibri"/>
          <w:i/>
          <w:iCs/>
          <w:color w:val="000000"/>
          <w:lang w:eastAsia="en-GB"/>
        </w:rPr>
        <w:t>Marvello</w:t>
      </w:r>
      <w:proofErr w:type="spellEnd"/>
    </w:p>
    <w:p w14:paraId="1AEDB750"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i/>
          <w:iCs/>
          <w:color w:val="000000"/>
          <w:lang w:eastAsia="en-GB"/>
        </w:rPr>
        <w:t>Italian Cooking Experience</w:t>
      </w:r>
    </w:p>
    <w:p w14:paraId="2C9E40AB" w14:textId="77777777" w:rsidR="00712249" w:rsidRPr="00712249" w:rsidRDefault="00712249" w:rsidP="00712249">
      <w:pPr>
        <w:rPr>
          <w:rFonts w:ascii="Calibri" w:eastAsia="Times New Roman" w:hAnsi="Calibri" w:cs="Calibri"/>
          <w:color w:val="000000"/>
          <w:sz w:val="22"/>
          <w:szCs w:val="22"/>
          <w:lang w:eastAsia="en-GB"/>
        </w:rPr>
      </w:pPr>
      <w:hyperlink r:id="rId5" w:history="1">
        <w:r w:rsidRPr="00712249">
          <w:rPr>
            <w:rFonts w:ascii="Calibri" w:eastAsia="Times New Roman" w:hAnsi="Calibri" w:cs="Calibri"/>
            <w:i/>
            <w:iCs/>
            <w:color w:val="0563C1"/>
            <w:u w:val="single"/>
            <w:lang w:eastAsia="en-GB"/>
          </w:rPr>
          <w:t>www.stefanomarvello.com</w:t>
        </w:r>
      </w:hyperlink>
    </w:p>
    <w:p w14:paraId="4E23BA56"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i/>
          <w:iCs/>
          <w:color w:val="000000"/>
          <w:lang w:eastAsia="en-GB"/>
        </w:rPr>
        <w:t>12 Sutherland Park Drive Burradoo 2576</w:t>
      </w:r>
    </w:p>
    <w:p w14:paraId="4BB04364" w14:textId="77777777" w:rsidR="00712249" w:rsidRPr="00712249" w:rsidRDefault="00712249" w:rsidP="00712249">
      <w:pPr>
        <w:rPr>
          <w:rFonts w:ascii="Calibri" w:eastAsia="Times New Roman" w:hAnsi="Calibri" w:cs="Calibri"/>
          <w:color w:val="000000"/>
          <w:sz w:val="22"/>
          <w:szCs w:val="22"/>
          <w:lang w:eastAsia="en-GB"/>
        </w:rPr>
      </w:pPr>
      <w:r w:rsidRPr="00712249">
        <w:rPr>
          <w:rFonts w:ascii="Calibri" w:eastAsia="Times New Roman" w:hAnsi="Calibri" w:cs="Calibri"/>
          <w:i/>
          <w:iCs/>
          <w:color w:val="000000"/>
          <w:lang w:eastAsia="en-GB"/>
        </w:rPr>
        <w:t>0411257664</w:t>
      </w:r>
    </w:p>
    <w:p w14:paraId="7CA3D06C" w14:textId="77777777" w:rsidR="005F4178" w:rsidRDefault="00712249"/>
    <w:sectPr w:rsidR="005F4178"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2374AB"/>
    <w:multiLevelType w:val="multilevel"/>
    <w:tmpl w:val="1C2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49"/>
    <w:rsid w:val="002D4F00"/>
    <w:rsid w:val="005E4452"/>
    <w:rsid w:val="00712249"/>
    <w:rsid w:val="00884B02"/>
    <w:rsid w:val="00A242D1"/>
    <w:rsid w:val="00BF6DA2"/>
    <w:rsid w:val="00D30E22"/>
    <w:rsid w:val="00E3254C"/>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53F3043"/>
  <w15:chartTrackingRefBased/>
  <w15:docId w15:val="{CE2165E2-A488-624E-8D5E-D9D34E806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12249"/>
  </w:style>
  <w:style w:type="character" w:styleId="Hyperlink">
    <w:name w:val="Hyperlink"/>
    <w:basedOn w:val="DefaultParagraphFont"/>
    <w:uiPriority w:val="99"/>
    <w:semiHidden/>
    <w:unhideWhenUsed/>
    <w:rsid w:val="00712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676993">
      <w:bodyDiv w:val="1"/>
      <w:marLeft w:val="0"/>
      <w:marRight w:val="0"/>
      <w:marTop w:val="0"/>
      <w:marBottom w:val="0"/>
      <w:divBdr>
        <w:top w:val="none" w:sz="0" w:space="0" w:color="auto"/>
        <w:left w:val="none" w:sz="0" w:space="0" w:color="auto"/>
        <w:bottom w:val="none" w:sz="0" w:space="0" w:color="auto"/>
        <w:right w:val="none" w:sz="0" w:space="0" w:color="auto"/>
      </w:divBdr>
      <w:divsChild>
        <w:div w:id="1889680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efanomarvell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2022-06-15T06:17:00Z</dcterms:created>
  <dcterms:modified xsi:type="dcterms:W3CDTF">2022-06-15T06:17:00Z</dcterms:modified>
</cp:coreProperties>
</file>