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27604" w14:textId="77777777" w:rsidR="009D0516" w:rsidRPr="009D0516" w:rsidRDefault="009D0516" w:rsidP="009D0516">
      <w:pPr>
        <w:spacing w:after="160" w:line="235" w:lineRule="atLeast"/>
        <w:rPr>
          <w:b/>
          <w:bCs/>
        </w:rPr>
      </w:pPr>
      <w:r>
        <w:t xml:space="preserve"> </w:t>
      </w:r>
    </w:p>
    <w:p w14:paraId="5B02F32E" w14:textId="533D5F6A" w:rsidR="009D0516" w:rsidRPr="009D0516" w:rsidRDefault="009D0516" w:rsidP="009D0516">
      <w:pPr>
        <w:spacing w:after="160" w:line="235" w:lineRule="atLeast"/>
        <w:rPr>
          <w:b/>
          <w:bCs/>
        </w:rPr>
      </w:pPr>
      <w:r w:rsidRPr="009D0516">
        <w:rPr>
          <w:b/>
          <w:bCs/>
        </w:rPr>
        <w:t>CORPORATE EVENTS PENFOLDS</w:t>
      </w:r>
    </w:p>
    <w:p w14:paraId="7B1800EB" w14:textId="315668E5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My name is Nina and I have recently joined the Penfold’s Event Team as a Tourism and Corporate Experience Coordinator, here at Magill Estate. Australia &amp; Beyond Holidays is a highly valued client and I’m keen to connect and provide you with an update of our offerings at Magill Estate.</w:t>
      </w:r>
      <w:r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</w:p>
    <w:p w14:paraId="62E82A9C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Please see a link below showcasing the Penfolds Corporate Event Package and Tourism Experiences the Penfolds Magill Estate offer for the year 2023.</w:t>
      </w:r>
      <w:r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</w:p>
    <w:p w14:paraId="7FB78A98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hyperlink r:id="rId4" w:tooltip="https://image.wine.penfolds.com/lib/fe9912737467067877/m/4/3637ddea-6b3e-4875-bcb3-fa686785fde8.pdf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2023 CORPORATE EVENT PACKAGE AND TOURISM EXPERIENCES</w:t>
        </w:r>
      </w:hyperlink>
    </w:p>
    <w:p w14:paraId="3F4CE6F3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444CA54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In addition, we are currently offering a series of new and limited experiences as part of the Penfolds Magill Estate Summer Series. For more information, please see link below</w:t>
      </w:r>
    </w:p>
    <w:p w14:paraId="5E12A805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hyperlink r:id="rId5" w:tooltip="https://www.penfolds.com/en-au/events/summer-series.html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SUMMER SERIES AT MAGILL ESTATE</w:t>
        </w:r>
      </w:hyperlink>
    </w:p>
    <w:p w14:paraId="0CC4A7CE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6F663119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For any additional information, please do not hesitate to reach out to the team on</w:t>
      </w:r>
      <w:r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hyperlink r:id="rId6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corporate.events@penfolds.com</w:t>
        </w:r>
      </w:hyperlink>
      <w:r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or direct on 08 8301 5069.</w:t>
      </w:r>
    </w:p>
    <w:p w14:paraId="3E766CD1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60395495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126EBCFC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Warm Regards,</w:t>
      </w:r>
    </w:p>
    <w:p w14:paraId="3D54D5C1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A992E84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harles" w:hAnsi="Charles" w:cs="Calibri"/>
          <w:b/>
          <w:bCs/>
          <w:color w:val="404040"/>
          <w:sz w:val="26"/>
          <w:szCs w:val="26"/>
        </w:rPr>
        <w:t>Nina Wang</w:t>
      </w:r>
    </w:p>
    <w:p w14:paraId="619A8340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harles" w:hAnsi="Charles" w:cs="Calibri"/>
          <w:color w:val="404040"/>
          <w:sz w:val="20"/>
          <w:szCs w:val="20"/>
        </w:rPr>
        <w:t>Tourism &amp; Corporate Experiences Co-ordinator</w:t>
      </w:r>
    </w:p>
    <w:p w14:paraId="7FAA0D7B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harles" w:hAnsi="Charles" w:cs="Calibri"/>
          <w:color w:val="404040"/>
          <w:sz w:val="20"/>
          <w:szCs w:val="20"/>
        </w:rPr>
        <w:t> </w:t>
      </w:r>
    </w:p>
    <w:p w14:paraId="39D422B7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harles" w:hAnsi="Charles" w:cs="Calibri"/>
          <w:b/>
          <w:bCs/>
          <w:color w:val="404040"/>
          <w:sz w:val="20"/>
          <w:szCs w:val="20"/>
        </w:rPr>
        <w:t>T:</w:t>
      </w:r>
      <w:r>
        <w:rPr>
          <w:rStyle w:val="apple-converted-space"/>
          <w:rFonts w:ascii="Charles" w:hAnsi="Charles" w:cs="Calibri"/>
          <w:color w:val="404040"/>
          <w:sz w:val="20"/>
          <w:szCs w:val="20"/>
        </w:rPr>
        <w:t> </w:t>
      </w:r>
      <w:r>
        <w:rPr>
          <w:rFonts w:ascii="Charles" w:hAnsi="Charles" w:cs="Calibri"/>
          <w:color w:val="404040"/>
          <w:sz w:val="20"/>
          <w:szCs w:val="20"/>
        </w:rPr>
        <w:t>+61 475 889 973 |</w:t>
      </w:r>
      <w:r>
        <w:rPr>
          <w:rStyle w:val="apple-converted-space"/>
          <w:rFonts w:ascii="Charles" w:hAnsi="Charles" w:cs="Calibri"/>
          <w:color w:val="404040"/>
          <w:sz w:val="20"/>
          <w:szCs w:val="20"/>
        </w:rPr>
        <w:t> </w:t>
      </w:r>
      <w:r>
        <w:rPr>
          <w:rFonts w:ascii="Charles" w:hAnsi="Charles" w:cs="Calibri"/>
          <w:b/>
          <w:bCs/>
          <w:color w:val="404040"/>
          <w:sz w:val="20"/>
          <w:szCs w:val="20"/>
        </w:rPr>
        <w:t>E:</w:t>
      </w:r>
      <w:r>
        <w:rPr>
          <w:rStyle w:val="apple-converted-space"/>
          <w:rFonts w:ascii="Charles" w:hAnsi="Charles" w:cs="Calibri"/>
          <w:b/>
          <w:bCs/>
          <w:color w:val="404040"/>
          <w:sz w:val="20"/>
          <w:szCs w:val="20"/>
        </w:rPr>
        <w:t> </w:t>
      </w:r>
      <w:hyperlink r:id="rId7" w:history="1">
        <w:r>
          <w:rPr>
            <w:rStyle w:val="Hyperlink"/>
            <w:rFonts w:ascii="Charles" w:hAnsi="Charles" w:cs="Calibri"/>
            <w:color w:val="0000FF"/>
            <w:sz w:val="20"/>
            <w:szCs w:val="20"/>
          </w:rPr>
          <w:t>Nina.Wang@penfolds.com</w:t>
        </w:r>
      </w:hyperlink>
    </w:p>
    <w:p w14:paraId="1A44AA36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harles" w:hAnsi="Charles" w:cs="Calibri"/>
          <w:color w:val="404040"/>
          <w:sz w:val="20"/>
          <w:szCs w:val="20"/>
        </w:rPr>
        <w:t>78 Penfold Road, Magill</w:t>
      </w:r>
    </w:p>
    <w:p w14:paraId="5742AA64" w14:textId="77777777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harles" w:hAnsi="Charles" w:cs="Calibri"/>
          <w:color w:val="404040"/>
          <w:sz w:val="20"/>
          <w:szCs w:val="20"/>
        </w:rPr>
        <w:t>Adelaide SA, Australia 5072</w:t>
      </w:r>
    </w:p>
    <w:p w14:paraId="338F90D3" w14:textId="716E1916" w:rsidR="009D0516" w:rsidRDefault="009D0516" w:rsidP="009D0516">
      <w:pPr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563C1"/>
          <w:sz w:val="22"/>
          <w:szCs w:val="22"/>
        </w:rPr>
        <w:drawing>
          <wp:inline distT="0" distB="0" distL="0" distR="0" wp14:anchorId="69624C5A" wp14:editId="2E258BBA">
            <wp:extent cx="5727700" cy="1359535"/>
            <wp:effectExtent l="0" t="0" r="0" b="0"/>
            <wp:docPr id="1" name="Picture 1" descr="A picture containing text&#10;&#10;Description automatically generated">
              <a:hlinkClick xmlns:a="http://schemas.openxmlformats.org/drawingml/2006/main" r:id="rId8" tooltip="https://www.penfolds.com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8" tooltip="https://www.penfolds.com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56417" w14:textId="25B3C7F8" w:rsidR="005F4178" w:rsidRDefault="009D0516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le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16"/>
    <w:rsid w:val="002D4F00"/>
    <w:rsid w:val="005E4452"/>
    <w:rsid w:val="00884B02"/>
    <w:rsid w:val="009D0516"/>
    <w:rsid w:val="00A242D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9C6CBC"/>
  <w15:chartTrackingRefBased/>
  <w15:docId w15:val="{4E4EC332-8F7D-B74A-8C4E-AF130FB1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05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51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D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1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nfold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ina.Wang@penfold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porate.events@penfolds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enfolds.com/en-au/events/summer-series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mage.wine.penfolds.com/lib/fe9912737467067877/m/4/3637ddea-6b3e-4875-bcb3-fa686785fde8.pdf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2023-01-30T01:06:00Z</dcterms:created>
  <dcterms:modified xsi:type="dcterms:W3CDTF">2023-01-30T01:09:00Z</dcterms:modified>
</cp:coreProperties>
</file>