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64F48" w14:textId="3C16021D" w:rsidR="00AD7581" w:rsidRDefault="000A3FF6">
      <w:r>
        <w:t>Adelaide oval Overview</w:t>
      </w:r>
    </w:p>
    <w:p w14:paraId="660CAD20" w14:textId="77777777" w:rsidR="000A3FF6" w:rsidRDefault="000A3FF6"/>
    <w:p w14:paraId="0154C267" w14:textId="77777777" w:rsidR="000A3FF6" w:rsidRPr="000A3FF6" w:rsidRDefault="000A3FF6" w:rsidP="000A3FF6">
      <w:r w:rsidRPr="000A3FF6">
        <w:t>Please find attached our inbound rates for the 2024/25 and 2025/26 periods, along with additional information and photographs of Oval Hotel.</w:t>
      </w:r>
    </w:p>
    <w:p w14:paraId="2BB2A42A" w14:textId="77777777" w:rsidR="000A3FF6" w:rsidRPr="000A3FF6" w:rsidRDefault="000A3FF6" w:rsidP="000A3FF6">
      <w:r w:rsidRPr="000A3FF6">
        <w:t> </w:t>
      </w:r>
    </w:p>
    <w:p w14:paraId="7F50A251" w14:textId="77777777" w:rsidR="000A3FF6" w:rsidRPr="000A3FF6" w:rsidRDefault="000A3FF6" w:rsidP="000A3FF6">
      <w:r w:rsidRPr="000A3FF6">
        <w:t>Things to know about Adelaide Oval:</w:t>
      </w:r>
    </w:p>
    <w:p w14:paraId="536FF892" w14:textId="77777777" w:rsidR="000A3FF6" w:rsidRPr="000A3FF6" w:rsidRDefault="000A3FF6" w:rsidP="000A3FF6">
      <w:pPr>
        <w:numPr>
          <w:ilvl w:val="0"/>
          <w:numId w:val="1"/>
        </w:numPr>
      </w:pPr>
      <w:r w:rsidRPr="000A3FF6">
        <w:t>Adelaide Oval is a major cultural tourist attraction located in South Australia in the city of Adelaide</w:t>
      </w:r>
    </w:p>
    <w:p w14:paraId="099FD3EE" w14:textId="77777777" w:rsidR="000A3FF6" w:rsidRPr="000A3FF6" w:rsidRDefault="000A3FF6" w:rsidP="000A3FF6">
      <w:pPr>
        <w:numPr>
          <w:ilvl w:val="0"/>
          <w:numId w:val="1"/>
        </w:numPr>
      </w:pPr>
      <w:r w:rsidRPr="000A3FF6">
        <w:t>Adelaide Oval is the only sporting stadium integrated hotel in the southern hemisphere</w:t>
      </w:r>
    </w:p>
    <w:p w14:paraId="53921199" w14:textId="77777777" w:rsidR="000A3FF6" w:rsidRPr="000A3FF6" w:rsidRDefault="000A3FF6" w:rsidP="000A3FF6">
      <w:pPr>
        <w:numPr>
          <w:ilvl w:val="0"/>
          <w:numId w:val="1"/>
        </w:numPr>
      </w:pPr>
      <w:r w:rsidRPr="000A3FF6">
        <w:t xml:space="preserve">We offer unique memorable guest experiences with </w:t>
      </w:r>
      <w:proofErr w:type="spellStart"/>
      <w:r w:rsidRPr="000A3FF6">
        <w:t>RoofClimb</w:t>
      </w:r>
      <w:proofErr w:type="spellEnd"/>
      <w:r w:rsidRPr="000A3FF6">
        <w:t>, Stadium Tours and Donal Bradman Museum</w:t>
      </w:r>
    </w:p>
    <w:p w14:paraId="25BA0701" w14:textId="77777777" w:rsidR="000A3FF6" w:rsidRPr="000A3FF6" w:rsidRDefault="000A3FF6" w:rsidP="000A3FF6">
      <w:pPr>
        <w:numPr>
          <w:ilvl w:val="0"/>
          <w:numId w:val="1"/>
        </w:numPr>
      </w:pPr>
      <w:r w:rsidRPr="000A3FF6">
        <w:t>Oval Hotel is a deluxe boutique hotel with 138 rooms</w:t>
      </w:r>
    </w:p>
    <w:p w14:paraId="6CAB84D5" w14:textId="77777777" w:rsidR="000A3FF6" w:rsidRPr="000A3FF6" w:rsidRDefault="000A3FF6" w:rsidP="000A3FF6">
      <w:pPr>
        <w:numPr>
          <w:ilvl w:val="0"/>
          <w:numId w:val="1"/>
        </w:numPr>
      </w:pPr>
      <w:r w:rsidRPr="000A3FF6">
        <w:t>Our venue offers secure and convenient coach load in</w:t>
      </w:r>
    </w:p>
    <w:p w14:paraId="0B13C68F" w14:textId="77777777" w:rsidR="000A3FF6" w:rsidRPr="000A3FF6" w:rsidRDefault="000A3FF6" w:rsidP="000A3FF6">
      <w:pPr>
        <w:numPr>
          <w:ilvl w:val="0"/>
          <w:numId w:val="1"/>
        </w:numPr>
      </w:pPr>
      <w:r w:rsidRPr="000A3FF6">
        <w:t xml:space="preserve">Our </w:t>
      </w:r>
      <w:proofErr w:type="gramStart"/>
      <w:r w:rsidRPr="000A3FF6">
        <w:t>award winning</w:t>
      </w:r>
      <w:proofErr w:type="gramEnd"/>
      <w:r w:rsidRPr="000A3FF6">
        <w:t xml:space="preserve"> chefs specialize in local food and wine</w:t>
      </w:r>
    </w:p>
    <w:p w14:paraId="10B51413" w14:textId="77777777" w:rsidR="000A3FF6" w:rsidRPr="000A3FF6" w:rsidRDefault="000A3FF6" w:rsidP="000A3FF6">
      <w:pPr>
        <w:numPr>
          <w:ilvl w:val="0"/>
          <w:numId w:val="1"/>
        </w:numPr>
      </w:pPr>
      <w:r w:rsidRPr="000A3FF6">
        <w:t>Tailored menus for all international cuisines</w:t>
      </w:r>
    </w:p>
    <w:p w14:paraId="0DCFD241" w14:textId="77777777" w:rsidR="000A3FF6" w:rsidRPr="000A3FF6" w:rsidRDefault="000A3FF6" w:rsidP="000A3FF6">
      <w:pPr>
        <w:numPr>
          <w:ilvl w:val="0"/>
          <w:numId w:val="1"/>
        </w:numPr>
      </w:pPr>
      <w:r w:rsidRPr="000A3FF6">
        <w:t>Ours is the only restaurant in Australia with views over a major sporting ground</w:t>
      </w:r>
    </w:p>
    <w:p w14:paraId="78C1C7AD" w14:textId="77777777" w:rsidR="000A3FF6" w:rsidRPr="000A3FF6" w:rsidRDefault="000A3FF6" w:rsidP="000A3FF6">
      <w:pPr>
        <w:numPr>
          <w:ilvl w:val="0"/>
          <w:numId w:val="1"/>
        </w:numPr>
      </w:pPr>
      <w:r w:rsidRPr="000A3FF6">
        <w:t xml:space="preserve">We offer a private dining room ideal for groups up to 50 guests seated and 100 cocktail </w:t>
      </w:r>
      <w:proofErr w:type="gramStart"/>
      <w:r w:rsidRPr="000A3FF6">
        <w:t>style</w:t>
      </w:r>
      <w:proofErr w:type="gramEnd"/>
    </w:p>
    <w:p w14:paraId="3D161D4D" w14:textId="77777777" w:rsidR="000A3FF6" w:rsidRPr="000A3FF6" w:rsidRDefault="000A3FF6" w:rsidP="000A3FF6">
      <w:pPr>
        <w:numPr>
          <w:ilvl w:val="0"/>
          <w:numId w:val="1"/>
        </w:numPr>
      </w:pPr>
      <w:r w:rsidRPr="000A3FF6">
        <w:t>Adelaide Oval is the perfect group incentive destination and experience offering</w:t>
      </w:r>
    </w:p>
    <w:p w14:paraId="146EEA91" w14:textId="77777777" w:rsidR="000A3FF6" w:rsidRPr="000A3FF6" w:rsidRDefault="000A3FF6" w:rsidP="000A3FF6">
      <w:pPr>
        <w:numPr>
          <w:ilvl w:val="0"/>
          <w:numId w:val="1"/>
        </w:numPr>
      </w:pPr>
      <w:r w:rsidRPr="000A3FF6">
        <w:t>There are 25 flexible function rooms for events which can cater for up to 1000 guests indoor and 2000 guests outdoor</w:t>
      </w:r>
    </w:p>
    <w:p w14:paraId="7E297D1C" w14:textId="77777777" w:rsidR="000A3FF6" w:rsidRPr="000A3FF6" w:rsidRDefault="000A3FF6" w:rsidP="000A3FF6">
      <w:r w:rsidRPr="000A3FF6">
        <w:t> </w:t>
      </w:r>
    </w:p>
    <w:p w14:paraId="18B1A378" w14:textId="77777777" w:rsidR="000A3FF6" w:rsidRPr="000A3FF6" w:rsidRDefault="000A3FF6" w:rsidP="000A3FF6">
      <w:r w:rsidRPr="000A3FF6">
        <w:t>We’re committed to supporting your efforts in promoting our iconic tourism attraction, Adelaide Oval, and our stunning Oval Hotel, so if there’s any additional information or specific material you need to make selling our property even more effective, please don’t hesitate to reach out.</w:t>
      </w:r>
    </w:p>
    <w:p w14:paraId="71D8F5A7" w14:textId="77777777" w:rsidR="000A3FF6" w:rsidRPr="000A3FF6" w:rsidRDefault="000A3FF6" w:rsidP="000A3FF6">
      <w:r w:rsidRPr="000A3FF6">
        <w:t> </w:t>
      </w:r>
    </w:p>
    <w:p w14:paraId="2B54F750" w14:textId="77777777" w:rsidR="000A3FF6" w:rsidRPr="000A3FF6" w:rsidRDefault="000A3FF6" w:rsidP="000A3FF6">
      <w:r w:rsidRPr="000A3FF6">
        <w:t>Best regards, Kellie</w:t>
      </w:r>
    </w:p>
    <w:p w14:paraId="75A08443" w14:textId="77777777" w:rsidR="000A3FF6" w:rsidRPr="000A3FF6" w:rsidRDefault="000A3FF6" w:rsidP="000A3FF6">
      <w:r w:rsidRPr="000A3FF6">
        <w:t> </w:t>
      </w:r>
    </w:p>
    <w:tbl>
      <w:tblPr>
        <w:tblW w:w="9443" w:type="dxa"/>
        <w:tblCellMar>
          <w:left w:w="0" w:type="dxa"/>
          <w:right w:w="0" w:type="dxa"/>
        </w:tblCellMar>
        <w:tblLook w:val="04A0" w:firstRow="1" w:lastRow="0" w:firstColumn="1" w:lastColumn="0" w:noHBand="0" w:noVBand="1"/>
      </w:tblPr>
      <w:tblGrid>
        <w:gridCol w:w="9443"/>
      </w:tblGrid>
      <w:tr w:rsidR="000A3FF6" w:rsidRPr="000A3FF6" w14:paraId="24E34ECF" w14:textId="77777777" w:rsidTr="000A3FF6">
        <w:tc>
          <w:tcPr>
            <w:tcW w:w="0" w:type="auto"/>
            <w:hideMark/>
          </w:tcPr>
          <w:tbl>
            <w:tblPr>
              <w:tblW w:w="0" w:type="auto"/>
              <w:tblCellMar>
                <w:left w:w="0" w:type="dxa"/>
                <w:right w:w="0" w:type="dxa"/>
              </w:tblCellMar>
              <w:tblLook w:val="04A0" w:firstRow="1" w:lastRow="0" w:firstColumn="1" w:lastColumn="0" w:noHBand="0" w:noVBand="1"/>
            </w:tblPr>
            <w:tblGrid>
              <w:gridCol w:w="6802"/>
            </w:tblGrid>
            <w:tr w:rsidR="000A3FF6" w:rsidRPr="000A3FF6" w14:paraId="7FBA751C" w14:textId="77777777">
              <w:tc>
                <w:tcPr>
                  <w:tcW w:w="0" w:type="auto"/>
                  <w:hideMark/>
                </w:tcPr>
                <w:tbl>
                  <w:tblPr>
                    <w:tblW w:w="0" w:type="auto"/>
                    <w:tblCellMar>
                      <w:left w:w="0" w:type="dxa"/>
                      <w:right w:w="0" w:type="dxa"/>
                    </w:tblCellMar>
                    <w:tblLook w:val="04A0" w:firstRow="1" w:lastRow="0" w:firstColumn="1" w:lastColumn="0" w:noHBand="0" w:noVBand="1"/>
                  </w:tblPr>
                  <w:tblGrid>
                    <w:gridCol w:w="6802"/>
                  </w:tblGrid>
                  <w:tr w:rsidR="000A3FF6" w:rsidRPr="000A3FF6" w14:paraId="34E85E25" w14:textId="77777777">
                    <w:tc>
                      <w:tcPr>
                        <w:tcW w:w="0" w:type="auto"/>
                        <w:hideMark/>
                      </w:tcPr>
                      <w:p w14:paraId="29FEF421" w14:textId="77777777" w:rsidR="000A3FF6" w:rsidRPr="000A3FF6" w:rsidRDefault="000A3FF6" w:rsidP="000A3FF6">
                        <w:r w:rsidRPr="000A3FF6">
                          <w:rPr>
                            <w:b/>
                            <w:bCs/>
                          </w:rPr>
                          <w:t>Kellie</w:t>
                        </w:r>
                        <w:r w:rsidRPr="000A3FF6">
                          <w:rPr>
                            <w:rFonts w:ascii="Arial" w:hAnsi="Arial" w:cs="Arial"/>
                            <w:b/>
                            <w:bCs/>
                          </w:rPr>
                          <w:t>​​​​</w:t>
                        </w:r>
                        <w:r w:rsidRPr="000A3FF6">
                          <w:rPr>
                            <w:b/>
                            <w:bCs/>
                          </w:rPr>
                          <w:t> Howard</w:t>
                        </w:r>
                      </w:p>
                    </w:tc>
                  </w:tr>
                  <w:tr w:rsidR="000A3FF6" w:rsidRPr="000A3FF6" w14:paraId="65264021" w14:textId="77777777">
                    <w:tc>
                      <w:tcPr>
                        <w:tcW w:w="0" w:type="auto"/>
                        <w:hideMark/>
                      </w:tcPr>
                      <w:p w14:paraId="51708835" w14:textId="77777777" w:rsidR="000A3FF6" w:rsidRPr="000A3FF6" w:rsidRDefault="000A3FF6" w:rsidP="000A3FF6">
                        <w:r w:rsidRPr="000A3FF6">
                          <w:rPr>
                            <w:b/>
                            <w:bCs/>
                          </w:rPr>
                          <w:t>Director of Sales</w:t>
                        </w:r>
                      </w:p>
                    </w:tc>
                  </w:tr>
                  <w:tr w:rsidR="000A3FF6" w:rsidRPr="000A3FF6" w14:paraId="69A42076" w14:textId="77777777">
                    <w:tc>
                      <w:tcPr>
                        <w:tcW w:w="0" w:type="auto"/>
                        <w:hideMark/>
                      </w:tcPr>
                      <w:tbl>
                        <w:tblPr>
                          <w:tblW w:w="0" w:type="auto"/>
                          <w:tblCellMar>
                            <w:left w:w="0" w:type="dxa"/>
                            <w:right w:w="0" w:type="dxa"/>
                          </w:tblCellMar>
                          <w:tblLook w:val="04A0" w:firstRow="1" w:lastRow="0" w:firstColumn="1" w:lastColumn="0" w:noHBand="0" w:noVBand="1"/>
                        </w:tblPr>
                        <w:tblGrid>
                          <w:gridCol w:w="2399"/>
                          <w:gridCol w:w="163"/>
                          <w:gridCol w:w="3668"/>
                        </w:tblGrid>
                        <w:tr w:rsidR="000A3FF6" w:rsidRPr="000A3FF6" w14:paraId="43650F7F" w14:textId="77777777">
                          <w:tc>
                            <w:tcPr>
                              <w:tcW w:w="0" w:type="auto"/>
                              <w:hideMark/>
                            </w:tcPr>
                            <w:p w14:paraId="07771AE4" w14:textId="77777777" w:rsidR="000A3FF6" w:rsidRPr="000A3FF6" w:rsidRDefault="000A3FF6" w:rsidP="000A3FF6">
                              <w:r w:rsidRPr="000A3FF6">
                                <w:t>Adelaide Oval SMA Ltd.</w:t>
                              </w:r>
                            </w:p>
                          </w:tc>
                          <w:tc>
                            <w:tcPr>
                              <w:tcW w:w="0" w:type="auto"/>
                              <w:hideMark/>
                            </w:tcPr>
                            <w:p w14:paraId="7F4F5BB0" w14:textId="77777777" w:rsidR="000A3FF6" w:rsidRPr="000A3FF6" w:rsidRDefault="000A3FF6" w:rsidP="000A3FF6">
                              <w:r w:rsidRPr="000A3FF6">
                                <w:t> | </w:t>
                              </w:r>
                            </w:p>
                          </w:tc>
                          <w:tc>
                            <w:tcPr>
                              <w:tcW w:w="0" w:type="auto"/>
                              <w:hideMark/>
                            </w:tcPr>
                            <w:p w14:paraId="227D7E5A" w14:textId="77777777" w:rsidR="000A3FF6" w:rsidRPr="000A3FF6" w:rsidRDefault="000A3FF6" w:rsidP="000A3FF6">
                              <w:r w:rsidRPr="000A3FF6">
                                <w:t>PO Box 900 North Adelaide SA 5006</w:t>
                              </w:r>
                            </w:p>
                          </w:tc>
                        </w:tr>
                      </w:tbl>
                      <w:p w14:paraId="17105BF2" w14:textId="77777777" w:rsidR="000A3FF6" w:rsidRPr="000A3FF6" w:rsidRDefault="000A3FF6" w:rsidP="000A3FF6"/>
                    </w:tc>
                  </w:tr>
                  <w:tr w:rsidR="000A3FF6" w:rsidRPr="000A3FF6" w14:paraId="15E9E9FA" w14:textId="77777777">
                    <w:tc>
                      <w:tcPr>
                        <w:tcW w:w="0" w:type="auto"/>
                        <w:hideMark/>
                      </w:tcPr>
                      <w:tbl>
                        <w:tblPr>
                          <w:tblW w:w="0" w:type="auto"/>
                          <w:tblCellMar>
                            <w:left w:w="0" w:type="dxa"/>
                            <w:right w:w="0" w:type="dxa"/>
                          </w:tblCellMar>
                          <w:tblLook w:val="04A0" w:firstRow="1" w:lastRow="0" w:firstColumn="1" w:lastColumn="0" w:noHBand="0" w:noVBand="1"/>
                        </w:tblPr>
                        <w:tblGrid>
                          <w:gridCol w:w="2464"/>
                          <w:gridCol w:w="163"/>
                          <w:gridCol w:w="2505"/>
                        </w:tblGrid>
                        <w:tr w:rsidR="000A3FF6" w:rsidRPr="000A3FF6" w14:paraId="3EF486C0" w14:textId="77777777">
                          <w:tc>
                            <w:tcPr>
                              <w:tcW w:w="0" w:type="auto"/>
                              <w:hideMark/>
                            </w:tcPr>
                            <w:p w14:paraId="587E4EFE" w14:textId="77777777" w:rsidR="000A3FF6" w:rsidRPr="000A3FF6" w:rsidRDefault="000A3FF6" w:rsidP="000A3FF6">
                              <w:r w:rsidRPr="000A3FF6">
                                <w:t>Phone: </w:t>
                              </w:r>
                              <w:hyperlink r:id="rId5" w:tooltip="tel:+61%208%208331%205289" w:history="1">
                                <w:r w:rsidRPr="000A3FF6">
                                  <w:rPr>
                                    <w:rStyle w:val="Hyperlink"/>
                                  </w:rPr>
                                  <w:t>+61 8 8331 5289</w:t>
                                </w:r>
                              </w:hyperlink>
                            </w:p>
                          </w:tc>
                          <w:tc>
                            <w:tcPr>
                              <w:tcW w:w="0" w:type="auto"/>
                              <w:hideMark/>
                            </w:tcPr>
                            <w:p w14:paraId="00A95758" w14:textId="77777777" w:rsidR="000A3FF6" w:rsidRPr="000A3FF6" w:rsidRDefault="000A3FF6" w:rsidP="000A3FF6">
                              <w:r w:rsidRPr="000A3FF6">
                                <w:t> | </w:t>
                              </w:r>
                            </w:p>
                          </w:tc>
                          <w:tc>
                            <w:tcPr>
                              <w:tcW w:w="0" w:type="auto"/>
                              <w:hideMark/>
                            </w:tcPr>
                            <w:p w14:paraId="7B88821D" w14:textId="77777777" w:rsidR="000A3FF6" w:rsidRPr="000A3FF6" w:rsidRDefault="000A3FF6" w:rsidP="000A3FF6">
                              <w:r w:rsidRPr="000A3FF6">
                                <w:t>Mobile: </w:t>
                              </w:r>
                              <w:hyperlink r:id="rId6" w:tooltip="tel:+61%20437%20398%20648" w:history="1">
                                <w:r w:rsidRPr="000A3FF6">
                                  <w:rPr>
                                    <w:rStyle w:val="Hyperlink"/>
                                  </w:rPr>
                                  <w:t>+61 437 398 648</w:t>
                                </w:r>
                              </w:hyperlink>
                            </w:p>
                          </w:tc>
                        </w:tr>
                      </w:tbl>
                      <w:p w14:paraId="45E24E7D" w14:textId="77777777" w:rsidR="000A3FF6" w:rsidRPr="000A3FF6" w:rsidRDefault="000A3FF6" w:rsidP="000A3FF6"/>
                    </w:tc>
                  </w:tr>
                  <w:tr w:rsidR="000A3FF6" w:rsidRPr="000A3FF6" w14:paraId="6AAE3EDE" w14:textId="77777777">
                    <w:tc>
                      <w:tcPr>
                        <w:tcW w:w="0" w:type="auto"/>
                        <w:hideMark/>
                      </w:tcPr>
                      <w:tbl>
                        <w:tblPr>
                          <w:tblW w:w="0" w:type="auto"/>
                          <w:tblCellMar>
                            <w:left w:w="0" w:type="dxa"/>
                            <w:right w:w="0" w:type="dxa"/>
                          </w:tblCellMar>
                          <w:tblLook w:val="04A0" w:firstRow="1" w:lastRow="0" w:firstColumn="1" w:lastColumn="0" w:noHBand="0" w:noVBand="1"/>
                        </w:tblPr>
                        <w:tblGrid>
                          <w:gridCol w:w="3862"/>
                          <w:gridCol w:w="163"/>
                          <w:gridCol w:w="2777"/>
                        </w:tblGrid>
                        <w:tr w:rsidR="000A3FF6" w:rsidRPr="000A3FF6" w14:paraId="3945D0AD" w14:textId="77777777">
                          <w:tc>
                            <w:tcPr>
                              <w:tcW w:w="0" w:type="auto"/>
                              <w:hideMark/>
                            </w:tcPr>
                            <w:p w14:paraId="49C1EA1F" w14:textId="77777777" w:rsidR="000A3FF6" w:rsidRPr="000A3FF6" w:rsidRDefault="000A3FF6" w:rsidP="000A3FF6">
                              <w:hyperlink r:id="rId7" w:tooltip="mailto:Kellie.Howard@adelaideoval.com.au" w:history="1">
                                <w:r w:rsidRPr="000A3FF6">
                                  <w:rPr>
                                    <w:rStyle w:val="Hyperlink"/>
                                  </w:rPr>
                                  <w:t>Kellie.Howard@adelaideoval.com.au</w:t>
                                </w:r>
                              </w:hyperlink>
                            </w:p>
                          </w:tc>
                          <w:tc>
                            <w:tcPr>
                              <w:tcW w:w="0" w:type="auto"/>
                              <w:hideMark/>
                            </w:tcPr>
                            <w:p w14:paraId="2F3F79FC" w14:textId="77777777" w:rsidR="000A3FF6" w:rsidRPr="000A3FF6" w:rsidRDefault="000A3FF6" w:rsidP="000A3FF6">
                              <w:r w:rsidRPr="000A3FF6">
                                <w:t> | </w:t>
                              </w:r>
                            </w:p>
                          </w:tc>
                          <w:tc>
                            <w:tcPr>
                              <w:tcW w:w="0" w:type="auto"/>
                              <w:hideMark/>
                            </w:tcPr>
                            <w:p w14:paraId="31378068" w14:textId="77777777" w:rsidR="000A3FF6" w:rsidRPr="000A3FF6" w:rsidRDefault="000A3FF6" w:rsidP="000A3FF6">
                              <w:hyperlink r:id="rId8" w:tooltip="http://www.adelaideoval.com.au/" w:history="1">
                                <w:r w:rsidRPr="000A3FF6">
                                  <w:rPr>
                                    <w:rStyle w:val="Hyperlink"/>
                                  </w:rPr>
                                  <w:t>www.adelaideoval.com.au</w:t>
                                </w:r>
                              </w:hyperlink>
                            </w:p>
                          </w:tc>
                        </w:tr>
                      </w:tbl>
                      <w:p w14:paraId="46634DD8" w14:textId="77777777" w:rsidR="000A3FF6" w:rsidRPr="000A3FF6" w:rsidRDefault="000A3FF6" w:rsidP="000A3FF6"/>
                    </w:tc>
                  </w:tr>
                </w:tbl>
                <w:p w14:paraId="39AEBDF7" w14:textId="77777777" w:rsidR="000A3FF6" w:rsidRPr="000A3FF6" w:rsidRDefault="000A3FF6" w:rsidP="000A3FF6"/>
              </w:tc>
            </w:tr>
            <w:tr w:rsidR="000A3FF6" w:rsidRPr="000A3FF6" w14:paraId="37799F0F" w14:textId="77777777">
              <w:tc>
                <w:tcPr>
                  <w:tcW w:w="0" w:type="auto"/>
                  <w:tcMar>
                    <w:top w:w="195" w:type="dxa"/>
                    <w:left w:w="0" w:type="dxa"/>
                    <w:bottom w:w="0" w:type="dxa"/>
                    <w:right w:w="0" w:type="dxa"/>
                  </w:tcMar>
                  <w:hideMark/>
                </w:tcPr>
                <w:p w14:paraId="2F2B9ED8" w14:textId="459AC09A" w:rsidR="000A3FF6" w:rsidRPr="000A3FF6" w:rsidRDefault="000A3FF6" w:rsidP="000A3FF6">
                  <w:r w:rsidRPr="000A3FF6">
                    <w:drawing>
                      <wp:inline distT="0" distB="0" distL="0" distR="0" wp14:anchorId="0503E42A" wp14:editId="79A4E2B9">
                        <wp:extent cx="2870200" cy="571500"/>
                        <wp:effectExtent l="0" t="0" r="0" b="0"/>
                        <wp:docPr id="74150446" name="Picture 2" descr="Image">
                          <a:hlinkClick xmlns:a="http://schemas.openxmlformats.org/drawingml/2006/main" r:id="rId8" tooltip="&quot;http://www.adelaideoval.com.a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6" descr="Image">
                                  <a:hlinkClick r:id="rId8" tooltip="&quot;http://www.adelaideoval.com.au/&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0200" cy="571500"/>
                                </a:xfrm>
                                <a:prstGeom prst="rect">
                                  <a:avLst/>
                                </a:prstGeom>
                                <a:noFill/>
                                <a:ln>
                                  <a:noFill/>
                                </a:ln>
                              </pic:spPr>
                            </pic:pic>
                          </a:graphicData>
                        </a:graphic>
                      </wp:inline>
                    </w:drawing>
                  </w:r>
                </w:p>
              </w:tc>
            </w:tr>
          </w:tbl>
          <w:p w14:paraId="4FD7CD14" w14:textId="77777777" w:rsidR="000A3FF6" w:rsidRPr="000A3FF6" w:rsidRDefault="000A3FF6" w:rsidP="000A3FF6"/>
        </w:tc>
      </w:tr>
    </w:tbl>
    <w:p w14:paraId="21E29CAA" w14:textId="77777777" w:rsidR="000A3FF6" w:rsidRDefault="000A3FF6"/>
    <w:sectPr w:rsidR="000A3FF6"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3416B6"/>
    <w:multiLevelType w:val="multilevel"/>
    <w:tmpl w:val="DCEC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462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F6"/>
    <w:rsid w:val="000A3FF6"/>
    <w:rsid w:val="00134404"/>
    <w:rsid w:val="002D4F00"/>
    <w:rsid w:val="005E4452"/>
    <w:rsid w:val="00884B02"/>
    <w:rsid w:val="00A242D1"/>
    <w:rsid w:val="00AD7581"/>
    <w:rsid w:val="00BF6DA2"/>
    <w:rsid w:val="00C029C6"/>
    <w:rsid w:val="00C06926"/>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B40F8E5"/>
  <w15:chartTrackingRefBased/>
  <w15:docId w15:val="{DA8E8967-597C-C44B-92C6-6185DB40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F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F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F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F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F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F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F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F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F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F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F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F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F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FF6"/>
    <w:rPr>
      <w:rFonts w:eastAsiaTheme="majorEastAsia" w:cstheme="majorBidi"/>
      <w:color w:val="272727" w:themeColor="text1" w:themeTint="D8"/>
    </w:rPr>
  </w:style>
  <w:style w:type="paragraph" w:styleId="Title">
    <w:name w:val="Title"/>
    <w:basedOn w:val="Normal"/>
    <w:next w:val="Normal"/>
    <w:link w:val="TitleChar"/>
    <w:uiPriority w:val="10"/>
    <w:qFormat/>
    <w:rsid w:val="000A3F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FF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F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F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3FF6"/>
    <w:rPr>
      <w:i/>
      <w:iCs/>
      <w:color w:val="404040" w:themeColor="text1" w:themeTint="BF"/>
    </w:rPr>
  </w:style>
  <w:style w:type="paragraph" w:styleId="ListParagraph">
    <w:name w:val="List Paragraph"/>
    <w:basedOn w:val="Normal"/>
    <w:uiPriority w:val="34"/>
    <w:qFormat/>
    <w:rsid w:val="000A3FF6"/>
    <w:pPr>
      <w:ind w:left="720"/>
      <w:contextualSpacing/>
    </w:pPr>
  </w:style>
  <w:style w:type="character" w:styleId="IntenseEmphasis">
    <w:name w:val="Intense Emphasis"/>
    <w:basedOn w:val="DefaultParagraphFont"/>
    <w:uiPriority w:val="21"/>
    <w:qFormat/>
    <w:rsid w:val="000A3FF6"/>
    <w:rPr>
      <w:i/>
      <w:iCs/>
      <w:color w:val="0F4761" w:themeColor="accent1" w:themeShade="BF"/>
    </w:rPr>
  </w:style>
  <w:style w:type="paragraph" w:styleId="IntenseQuote">
    <w:name w:val="Intense Quote"/>
    <w:basedOn w:val="Normal"/>
    <w:next w:val="Normal"/>
    <w:link w:val="IntenseQuoteChar"/>
    <w:uiPriority w:val="30"/>
    <w:qFormat/>
    <w:rsid w:val="000A3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FF6"/>
    <w:rPr>
      <w:i/>
      <w:iCs/>
      <w:color w:val="0F4761" w:themeColor="accent1" w:themeShade="BF"/>
    </w:rPr>
  </w:style>
  <w:style w:type="character" w:styleId="IntenseReference">
    <w:name w:val="Intense Reference"/>
    <w:basedOn w:val="DefaultParagraphFont"/>
    <w:uiPriority w:val="32"/>
    <w:qFormat/>
    <w:rsid w:val="000A3FF6"/>
    <w:rPr>
      <w:b/>
      <w:bCs/>
      <w:smallCaps/>
      <w:color w:val="0F4761" w:themeColor="accent1" w:themeShade="BF"/>
      <w:spacing w:val="5"/>
    </w:rPr>
  </w:style>
  <w:style w:type="character" w:styleId="Hyperlink">
    <w:name w:val="Hyperlink"/>
    <w:basedOn w:val="DefaultParagraphFont"/>
    <w:uiPriority w:val="99"/>
    <w:unhideWhenUsed/>
    <w:rsid w:val="000A3FF6"/>
    <w:rPr>
      <w:color w:val="467886" w:themeColor="hyperlink"/>
      <w:u w:val="single"/>
    </w:rPr>
  </w:style>
  <w:style w:type="character" w:styleId="UnresolvedMention">
    <w:name w:val="Unresolved Mention"/>
    <w:basedOn w:val="DefaultParagraphFont"/>
    <w:uiPriority w:val="99"/>
    <w:semiHidden/>
    <w:unhideWhenUsed/>
    <w:rsid w:val="000A3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427459">
      <w:bodyDiv w:val="1"/>
      <w:marLeft w:val="0"/>
      <w:marRight w:val="0"/>
      <w:marTop w:val="0"/>
      <w:marBottom w:val="0"/>
      <w:divBdr>
        <w:top w:val="none" w:sz="0" w:space="0" w:color="auto"/>
        <w:left w:val="none" w:sz="0" w:space="0" w:color="auto"/>
        <w:bottom w:val="none" w:sz="0" w:space="0" w:color="auto"/>
        <w:right w:val="none" w:sz="0" w:space="0" w:color="auto"/>
      </w:divBdr>
    </w:div>
    <w:div w:id="160603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elaideoval.com.au/" TargetMode="External"/><Relationship Id="rId3" Type="http://schemas.openxmlformats.org/officeDocument/2006/relationships/settings" Target="settings.xml"/><Relationship Id="rId7" Type="http://schemas.openxmlformats.org/officeDocument/2006/relationships/hyperlink" Target="mailto:Kellie.Howard@adelaideoval.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61%20437%20398%20648" TargetMode="External"/><Relationship Id="rId11" Type="http://schemas.openxmlformats.org/officeDocument/2006/relationships/theme" Target="theme/theme1.xml"/><Relationship Id="rId5" Type="http://schemas.openxmlformats.org/officeDocument/2006/relationships/hyperlink" Target="tel:+61%208%208331%20528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1659</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2024-11-06T23:52:00Z</dcterms:created>
  <dcterms:modified xsi:type="dcterms:W3CDTF">2024-11-06T23:53:00Z</dcterms:modified>
</cp:coreProperties>
</file>