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DAA55D" w14:textId="77777777" w:rsidR="001A1B7C" w:rsidRPr="001A1B7C" w:rsidRDefault="001A1B7C" w:rsidP="001A1B7C">
      <w:r w:rsidRPr="001A1B7C">
        <w:t>Hello Australia and Beyond Holiday team,</w:t>
      </w:r>
    </w:p>
    <w:p w14:paraId="2206A74B" w14:textId="77777777" w:rsidR="001A1B7C" w:rsidRPr="001A1B7C" w:rsidRDefault="001A1B7C" w:rsidP="001A1B7C"/>
    <w:p w14:paraId="744CBF29" w14:textId="77777777" w:rsidR="001A1B7C" w:rsidRPr="001A1B7C" w:rsidRDefault="001A1B7C" w:rsidP="001A1B7C">
      <w:r w:rsidRPr="001A1B7C">
        <w:t>We are pleased to provide our new rates, effective for bookings from 1st April 2025 to 31st March 2026.</w:t>
      </w:r>
    </w:p>
    <w:p w14:paraId="3F4E7CB5" w14:textId="77777777" w:rsidR="001A1B7C" w:rsidRPr="001A1B7C" w:rsidRDefault="001A1B7C" w:rsidP="001A1B7C"/>
    <w:p w14:paraId="41130C7D" w14:textId="77777777" w:rsidR="001A1B7C" w:rsidRPr="001A1B7C" w:rsidRDefault="001A1B7C" w:rsidP="001A1B7C">
      <w:r w:rsidRPr="001A1B7C">
        <w:t>Our commissionable Mona packages are available through Cultural Attractions of Australia (</w:t>
      </w:r>
      <w:proofErr w:type="spellStart"/>
      <w:r w:rsidRPr="001A1B7C">
        <w:t>CAoA</w:t>
      </w:r>
      <w:proofErr w:type="spellEnd"/>
      <w:r w:rsidRPr="001A1B7C">
        <w:t>), and we have included our non-commissionable Mona products for you as well.</w:t>
      </w:r>
    </w:p>
    <w:p w14:paraId="12D2DDFF" w14:textId="77777777" w:rsidR="001A1B7C" w:rsidRPr="001A1B7C" w:rsidRDefault="001A1B7C" w:rsidP="001A1B7C">
      <w:r w:rsidRPr="001A1B7C">
        <w:t> </w:t>
      </w:r>
      <w:r w:rsidRPr="001A1B7C">
        <w:br/>
        <w:t xml:space="preserve">As a registered agent with Ultimate Winery Experiences of Australia (UWEA), you receive a 25% commission for Mona’s packages with UWEA including Wine + Art, </w:t>
      </w:r>
      <w:proofErr w:type="spellStart"/>
      <w:r w:rsidRPr="001A1B7C">
        <w:t>Moorilla’s</w:t>
      </w:r>
      <w:proofErr w:type="spellEnd"/>
      <w:r w:rsidRPr="001A1B7C">
        <w:t xml:space="preserve"> Big Day Out and 20% for </w:t>
      </w:r>
      <w:proofErr w:type="spellStart"/>
      <w:r w:rsidRPr="001A1B7C">
        <w:t>Moorilla</w:t>
      </w:r>
      <w:proofErr w:type="spellEnd"/>
      <w:r w:rsidRPr="001A1B7C">
        <w:t xml:space="preserve"> Deep Dive.</w:t>
      </w:r>
    </w:p>
    <w:p w14:paraId="3E9B3729" w14:textId="77777777" w:rsidR="001A1B7C" w:rsidRPr="001A1B7C" w:rsidRDefault="001A1B7C" w:rsidP="001A1B7C"/>
    <w:p w14:paraId="639FEA39" w14:textId="77777777" w:rsidR="001A1B7C" w:rsidRPr="001A1B7C" w:rsidRDefault="001A1B7C" w:rsidP="001A1B7C">
      <w:r w:rsidRPr="001A1B7C">
        <w:t>Exciting Changes and New Offerings from UWEA</w:t>
      </w:r>
    </w:p>
    <w:p w14:paraId="08E96DBE" w14:textId="77777777" w:rsidR="001A1B7C" w:rsidRPr="001A1B7C" w:rsidRDefault="001A1B7C" w:rsidP="001A1B7C"/>
    <w:p w14:paraId="7E23CE1D" w14:textId="77777777" w:rsidR="001A1B7C" w:rsidRPr="001A1B7C" w:rsidRDefault="001A1B7C" w:rsidP="001A1B7C">
      <w:proofErr w:type="spellStart"/>
      <w:r w:rsidRPr="001A1B7C">
        <w:t>Moorilla’s</w:t>
      </w:r>
      <w:proofErr w:type="spellEnd"/>
      <w:r w:rsidRPr="001A1B7C">
        <w:t xml:space="preserve"> Big Day Out:</w:t>
      </w:r>
    </w:p>
    <w:p w14:paraId="3EA7224D" w14:textId="77777777" w:rsidR="001A1B7C" w:rsidRPr="001A1B7C" w:rsidRDefault="001A1B7C" w:rsidP="001A1B7C">
      <w:r w:rsidRPr="001A1B7C">
        <w:t>Includes return Posh Pit ferry transfer, an exclusive hosted winery tour with tasting, a set-menu lunch with wine pairings hosted by a sommelier at The Source Restaurant, a take-home gift, and access to the Roy Grounds houses and underground galleries.</w:t>
      </w:r>
    </w:p>
    <w:p w14:paraId="2CDBAFE0" w14:textId="77777777" w:rsidR="001A1B7C" w:rsidRPr="001A1B7C" w:rsidRDefault="001A1B7C" w:rsidP="001A1B7C">
      <w:r w:rsidRPr="001A1B7C">
        <w:t>Sell Price: $540 per person.</w:t>
      </w:r>
    </w:p>
    <w:p w14:paraId="02F6FE4B" w14:textId="77777777" w:rsidR="001A1B7C" w:rsidRPr="001A1B7C" w:rsidRDefault="001A1B7C" w:rsidP="001A1B7C"/>
    <w:p w14:paraId="58863586" w14:textId="77777777" w:rsidR="001A1B7C" w:rsidRPr="001A1B7C" w:rsidRDefault="001A1B7C" w:rsidP="001A1B7C">
      <w:proofErr w:type="spellStart"/>
      <w:r w:rsidRPr="001A1B7C">
        <w:t>Moorilla’s</w:t>
      </w:r>
      <w:proofErr w:type="spellEnd"/>
      <w:r w:rsidRPr="001A1B7C">
        <w:t xml:space="preserve"> Deep Dive:</w:t>
      </w:r>
    </w:p>
    <w:p w14:paraId="2FC02AF4" w14:textId="77777777" w:rsidR="001A1B7C" w:rsidRPr="001A1B7C" w:rsidRDefault="001A1B7C" w:rsidP="001A1B7C">
      <w:r w:rsidRPr="001A1B7C">
        <w:t xml:space="preserve">An intimate winery tour and tasting of </w:t>
      </w:r>
      <w:proofErr w:type="spellStart"/>
      <w:r w:rsidRPr="001A1B7C">
        <w:t>Moorilla</w:t>
      </w:r>
      <w:proofErr w:type="spellEnd"/>
      <w:r w:rsidRPr="001A1B7C">
        <w:t xml:space="preserve"> wines in the underground tasting room.</w:t>
      </w:r>
    </w:p>
    <w:p w14:paraId="7A3C91E0" w14:textId="77777777" w:rsidR="001A1B7C" w:rsidRPr="001A1B7C" w:rsidRDefault="001A1B7C" w:rsidP="001A1B7C">
      <w:r w:rsidRPr="001A1B7C">
        <w:t>Sell Price: $100 per person.</w:t>
      </w:r>
    </w:p>
    <w:p w14:paraId="00B54A45" w14:textId="77777777" w:rsidR="001A1B7C" w:rsidRPr="001A1B7C" w:rsidRDefault="001A1B7C" w:rsidP="001A1B7C"/>
    <w:p w14:paraId="45EEF156" w14:textId="77777777" w:rsidR="001A1B7C" w:rsidRPr="001A1B7C" w:rsidRDefault="001A1B7C" w:rsidP="001A1B7C">
      <w:r w:rsidRPr="001A1B7C">
        <w:t xml:space="preserve">Wine + Art will now include the </w:t>
      </w:r>
      <w:proofErr w:type="spellStart"/>
      <w:r w:rsidRPr="001A1B7C">
        <w:t>Moorilla</w:t>
      </w:r>
      <w:proofErr w:type="spellEnd"/>
      <w:r w:rsidRPr="001A1B7C">
        <w:t xml:space="preserve"> Deep Dive rather than the Vine Walk. Note the price increase.</w:t>
      </w:r>
    </w:p>
    <w:p w14:paraId="7AAD59E4" w14:textId="77777777" w:rsidR="001A1B7C" w:rsidRPr="001A1B7C" w:rsidRDefault="001A1B7C" w:rsidP="001A1B7C"/>
    <w:p w14:paraId="675E697A" w14:textId="77777777" w:rsidR="001A1B7C" w:rsidRPr="001A1B7C" w:rsidRDefault="001A1B7C" w:rsidP="001A1B7C">
      <w:r w:rsidRPr="001A1B7C">
        <w:t>Discontinued Products:</w:t>
      </w:r>
    </w:p>
    <w:p w14:paraId="2C014B82" w14:textId="77777777" w:rsidR="001A1B7C" w:rsidRPr="001A1B7C" w:rsidRDefault="001A1B7C" w:rsidP="001A1B7C">
      <w:r w:rsidRPr="001A1B7C">
        <w:t>- Posh As Day </w:t>
      </w:r>
    </w:p>
    <w:p w14:paraId="48BA7A11" w14:textId="77777777" w:rsidR="001A1B7C" w:rsidRPr="001A1B7C" w:rsidRDefault="001A1B7C" w:rsidP="001A1B7C">
      <w:r w:rsidRPr="001A1B7C">
        <w:t>- Fully Decanted </w:t>
      </w:r>
    </w:p>
    <w:p w14:paraId="34E9AEBA" w14:textId="77777777" w:rsidR="001A1B7C" w:rsidRPr="001A1B7C" w:rsidRDefault="001A1B7C" w:rsidP="001A1B7C">
      <w:r w:rsidRPr="001A1B7C">
        <w:t>- Vine Walk (component of the previous Wine + Art package)</w:t>
      </w:r>
    </w:p>
    <w:p w14:paraId="03E0D32A" w14:textId="77777777" w:rsidR="001A1B7C" w:rsidRPr="001A1B7C" w:rsidRDefault="001A1B7C" w:rsidP="001A1B7C"/>
    <w:p w14:paraId="6311B192" w14:textId="77777777" w:rsidR="001A1B7C" w:rsidRPr="001A1B7C" w:rsidRDefault="001A1B7C" w:rsidP="001A1B7C">
      <w:r w:rsidRPr="001A1B7C">
        <w:t>Dietary Considerations:</w:t>
      </w:r>
      <w:r w:rsidRPr="001A1B7C">
        <w:br/>
        <w:t>When guests travel in the Posh Pit on the MR-1 ferry to or from Mona, we cannot accommodate celiac and serious allergens. Our Source and Faro Restaurants can cater to dietary needs but cannot guarantee zero traces of allergens. Please advise us of any dietary requirements prior to your visit.</w:t>
      </w:r>
    </w:p>
    <w:p w14:paraId="38D61A89" w14:textId="77777777" w:rsidR="001A1B7C" w:rsidRPr="001A1B7C" w:rsidRDefault="001A1B7C" w:rsidP="001A1B7C"/>
    <w:p w14:paraId="08C4D436" w14:textId="77777777" w:rsidR="001A1B7C" w:rsidRPr="001A1B7C" w:rsidRDefault="001A1B7C" w:rsidP="001A1B7C">
      <w:r w:rsidRPr="001A1B7C">
        <w:t>Booking and Cancellation Terms:</w:t>
      </w:r>
      <w:r w:rsidRPr="001A1B7C">
        <w:br/>
        <w:t>Booking and cancellation terms can be found in our rate sheets. We encourage you to review our general Terms &amp; Conditions for information regarding conditions of entry and to share this information with your team.</w:t>
      </w:r>
    </w:p>
    <w:p w14:paraId="020DD850" w14:textId="77777777" w:rsidR="001A1B7C" w:rsidRPr="001A1B7C" w:rsidRDefault="001A1B7C" w:rsidP="001A1B7C"/>
    <w:p w14:paraId="68302D7B" w14:textId="77777777" w:rsidR="001A1B7C" w:rsidRPr="001A1B7C" w:rsidRDefault="001A1B7C" w:rsidP="001A1B7C">
      <w:r w:rsidRPr="001A1B7C">
        <w:t>For further information and booking availability, please contact </w:t>
      </w:r>
      <w:hyperlink r:id="rId4" w:tooltip="mailto:bookings@mona.net.au" w:history="1">
        <w:r w:rsidRPr="001A1B7C">
          <w:rPr>
            <w:rStyle w:val="Hyperlink"/>
          </w:rPr>
          <w:t>bookings@mona.net.au</w:t>
        </w:r>
      </w:hyperlink>
      <w:r w:rsidRPr="001A1B7C">
        <w:t> or call us daily from 9 AM to 5 PM at 03 6277 9978.</w:t>
      </w:r>
    </w:p>
    <w:p w14:paraId="1B4DBF46" w14:textId="77777777" w:rsidR="001A1B7C" w:rsidRPr="001A1B7C" w:rsidRDefault="001A1B7C" w:rsidP="001A1B7C"/>
    <w:p w14:paraId="10AFA704" w14:textId="77777777" w:rsidR="001A1B7C" w:rsidRPr="001A1B7C" w:rsidRDefault="001A1B7C" w:rsidP="001A1B7C">
      <w:r w:rsidRPr="001A1B7C">
        <w:lastRenderedPageBreak/>
        <w:t>Kind regards,</w:t>
      </w:r>
    </w:p>
    <w:p w14:paraId="3DA6FBFA" w14:textId="77777777" w:rsidR="001A1B7C" w:rsidRPr="001A1B7C" w:rsidRDefault="001A1B7C" w:rsidP="001A1B7C">
      <w:r w:rsidRPr="001A1B7C">
        <w:t>Alicia.</w:t>
      </w:r>
    </w:p>
    <w:p w14:paraId="4A1D7026" w14:textId="77777777" w:rsidR="001A1B7C" w:rsidRPr="001A1B7C" w:rsidRDefault="001A1B7C" w:rsidP="001A1B7C"/>
    <w:tbl>
      <w:tblPr>
        <w:tblW w:w="6000" w:type="dxa"/>
        <w:tblCellSpacing w:w="50" w:type="dxa"/>
        <w:shd w:val="clear" w:color="auto" w:fill="F6F5F4"/>
        <w:tblCellMar>
          <w:top w:w="15" w:type="dxa"/>
          <w:left w:w="15" w:type="dxa"/>
          <w:bottom w:w="15" w:type="dxa"/>
          <w:right w:w="15" w:type="dxa"/>
        </w:tblCellMar>
        <w:tblLook w:val="04A0" w:firstRow="1" w:lastRow="0" w:firstColumn="1" w:lastColumn="0" w:noHBand="0" w:noVBand="1"/>
      </w:tblPr>
      <w:tblGrid>
        <w:gridCol w:w="5610"/>
        <w:gridCol w:w="390"/>
      </w:tblGrid>
      <w:tr w:rsidR="001A1B7C" w:rsidRPr="001A1B7C" w14:paraId="4E12E7EE" w14:textId="77777777" w:rsidTr="001A1B7C">
        <w:trPr>
          <w:tblCellSpacing w:w="50" w:type="dxa"/>
        </w:trPr>
        <w:tc>
          <w:tcPr>
            <w:tcW w:w="0" w:type="auto"/>
            <w:shd w:val="clear" w:color="auto" w:fill="F6F5F4"/>
            <w:noWrap/>
            <w:vAlign w:val="center"/>
            <w:hideMark/>
          </w:tcPr>
          <w:p w14:paraId="666442D6" w14:textId="77777777" w:rsidR="001A1B7C" w:rsidRPr="001A1B7C" w:rsidRDefault="001A1B7C" w:rsidP="001A1B7C">
            <w:hyperlink r:id="rId5" w:tgtFrame="_blank" w:tooltip="https://um.briskine.com/b3b1d1ed-7eda-4ee8-a280-137e687500ce/gor3wiqp/25_26%20Moorilla%20UWEA%2025%25%20Inbound%20Rate.pdf" w:history="1">
              <w:r w:rsidRPr="001A1B7C">
                <w:rPr>
                  <w:rStyle w:val="Hyperlink"/>
                  <w:b/>
                  <w:bCs/>
                </w:rPr>
                <w:t xml:space="preserve">25_26 </w:t>
              </w:r>
              <w:proofErr w:type="spellStart"/>
              <w:r w:rsidRPr="001A1B7C">
                <w:rPr>
                  <w:rStyle w:val="Hyperlink"/>
                  <w:b/>
                  <w:bCs/>
                </w:rPr>
                <w:t>Moorilla</w:t>
              </w:r>
              <w:proofErr w:type="spellEnd"/>
              <w:r w:rsidRPr="001A1B7C">
                <w:rPr>
                  <w:rStyle w:val="Hyperlink"/>
                  <w:b/>
                  <w:bCs/>
                </w:rPr>
                <w:t xml:space="preserve"> UWEA 25% Inbound Rate.pdf</w:t>
              </w:r>
            </w:hyperlink>
          </w:p>
        </w:tc>
        <w:tc>
          <w:tcPr>
            <w:tcW w:w="240" w:type="dxa"/>
            <w:shd w:val="clear" w:color="auto" w:fill="F6F5F4"/>
            <w:vAlign w:val="center"/>
            <w:hideMark/>
          </w:tcPr>
          <w:p w14:paraId="2F64EE33" w14:textId="77777777" w:rsidR="001A1B7C" w:rsidRPr="001A1B7C" w:rsidRDefault="001A1B7C" w:rsidP="001A1B7C"/>
        </w:tc>
      </w:tr>
    </w:tbl>
    <w:p w14:paraId="4658614A" w14:textId="77777777" w:rsidR="001A1B7C" w:rsidRPr="001A1B7C" w:rsidRDefault="001A1B7C" w:rsidP="001A1B7C">
      <w:pPr>
        <w:rPr>
          <w:vanish/>
        </w:rPr>
      </w:pPr>
    </w:p>
    <w:tbl>
      <w:tblPr>
        <w:tblW w:w="6000" w:type="dxa"/>
        <w:tblCellSpacing w:w="50" w:type="dxa"/>
        <w:shd w:val="clear" w:color="auto" w:fill="F6F5F4"/>
        <w:tblCellMar>
          <w:top w:w="15" w:type="dxa"/>
          <w:left w:w="15" w:type="dxa"/>
          <w:bottom w:w="15" w:type="dxa"/>
          <w:right w:w="15" w:type="dxa"/>
        </w:tblCellMar>
        <w:tblLook w:val="04A0" w:firstRow="1" w:lastRow="0" w:firstColumn="1" w:lastColumn="0" w:noHBand="0" w:noVBand="1"/>
      </w:tblPr>
      <w:tblGrid>
        <w:gridCol w:w="5610"/>
        <w:gridCol w:w="390"/>
      </w:tblGrid>
      <w:tr w:rsidR="001A1B7C" w:rsidRPr="001A1B7C" w14:paraId="3C93FA30" w14:textId="77777777" w:rsidTr="001A1B7C">
        <w:trPr>
          <w:tblCellSpacing w:w="50" w:type="dxa"/>
        </w:trPr>
        <w:tc>
          <w:tcPr>
            <w:tcW w:w="0" w:type="auto"/>
            <w:shd w:val="clear" w:color="auto" w:fill="F6F5F4"/>
            <w:noWrap/>
            <w:vAlign w:val="center"/>
            <w:hideMark/>
          </w:tcPr>
          <w:p w14:paraId="479926D4" w14:textId="77777777" w:rsidR="001A1B7C" w:rsidRPr="001A1B7C" w:rsidRDefault="001A1B7C" w:rsidP="001A1B7C">
            <w:hyperlink r:id="rId6" w:tgtFrame="_blank" w:tooltip="https://um.briskine.com/b3b1d1ed-7eda-4ee8-a280-137e687500ce/88hi6ilq/25_26%20MONA%20CAOA%20Rates.pdf" w:history="1">
              <w:r w:rsidRPr="001A1B7C">
                <w:rPr>
                  <w:rStyle w:val="Hyperlink"/>
                  <w:b/>
                  <w:bCs/>
                </w:rPr>
                <w:t>25_26 MONA CAOA Rates.pdf</w:t>
              </w:r>
            </w:hyperlink>
          </w:p>
        </w:tc>
        <w:tc>
          <w:tcPr>
            <w:tcW w:w="240" w:type="dxa"/>
            <w:shd w:val="clear" w:color="auto" w:fill="F6F5F4"/>
            <w:vAlign w:val="center"/>
            <w:hideMark/>
          </w:tcPr>
          <w:p w14:paraId="59736FC7" w14:textId="77777777" w:rsidR="001A1B7C" w:rsidRPr="001A1B7C" w:rsidRDefault="001A1B7C" w:rsidP="001A1B7C"/>
        </w:tc>
      </w:tr>
    </w:tbl>
    <w:p w14:paraId="13F1D590" w14:textId="77777777" w:rsidR="001A1B7C" w:rsidRPr="001A1B7C" w:rsidRDefault="001A1B7C" w:rsidP="001A1B7C">
      <w:pPr>
        <w:rPr>
          <w:vanish/>
        </w:rPr>
      </w:pPr>
    </w:p>
    <w:tbl>
      <w:tblPr>
        <w:tblW w:w="6000" w:type="dxa"/>
        <w:tblCellSpacing w:w="50" w:type="dxa"/>
        <w:shd w:val="clear" w:color="auto" w:fill="F6F5F4"/>
        <w:tblCellMar>
          <w:top w:w="15" w:type="dxa"/>
          <w:left w:w="15" w:type="dxa"/>
          <w:bottom w:w="15" w:type="dxa"/>
          <w:right w:w="15" w:type="dxa"/>
        </w:tblCellMar>
        <w:tblLook w:val="04A0" w:firstRow="1" w:lastRow="0" w:firstColumn="1" w:lastColumn="0" w:noHBand="0" w:noVBand="1"/>
      </w:tblPr>
      <w:tblGrid>
        <w:gridCol w:w="5610"/>
        <w:gridCol w:w="390"/>
      </w:tblGrid>
      <w:tr w:rsidR="001A1B7C" w:rsidRPr="001A1B7C" w14:paraId="1096C11B" w14:textId="77777777" w:rsidTr="001A1B7C">
        <w:trPr>
          <w:tblCellSpacing w:w="50" w:type="dxa"/>
        </w:trPr>
        <w:tc>
          <w:tcPr>
            <w:tcW w:w="0" w:type="auto"/>
            <w:shd w:val="clear" w:color="auto" w:fill="F6F5F4"/>
            <w:noWrap/>
            <w:vAlign w:val="center"/>
            <w:hideMark/>
          </w:tcPr>
          <w:p w14:paraId="3F9AABC9" w14:textId="77777777" w:rsidR="001A1B7C" w:rsidRPr="001A1B7C" w:rsidRDefault="001A1B7C" w:rsidP="001A1B7C">
            <w:hyperlink r:id="rId7" w:tgtFrame="_blank" w:tooltip="https://um.briskine.com/b3b1d1ed-7eda-4ee8-a280-137e687500ce/c93w52qz/25_26%20Mona%20Moorilla%20Travel%20Experiences.pdf" w:history="1">
              <w:r w:rsidRPr="001A1B7C">
                <w:rPr>
                  <w:rStyle w:val="Hyperlink"/>
                  <w:b/>
                  <w:bCs/>
                </w:rPr>
                <w:t xml:space="preserve">25_26 Mona </w:t>
              </w:r>
              <w:proofErr w:type="spellStart"/>
              <w:r w:rsidRPr="001A1B7C">
                <w:rPr>
                  <w:rStyle w:val="Hyperlink"/>
                  <w:b/>
                  <w:bCs/>
                </w:rPr>
                <w:t>Moorilla</w:t>
              </w:r>
              <w:proofErr w:type="spellEnd"/>
              <w:r w:rsidRPr="001A1B7C">
                <w:rPr>
                  <w:rStyle w:val="Hyperlink"/>
                  <w:b/>
                  <w:bCs/>
                </w:rPr>
                <w:t xml:space="preserve"> Travel Experiences.pdf</w:t>
              </w:r>
            </w:hyperlink>
          </w:p>
        </w:tc>
        <w:tc>
          <w:tcPr>
            <w:tcW w:w="240" w:type="dxa"/>
            <w:shd w:val="clear" w:color="auto" w:fill="F6F5F4"/>
            <w:vAlign w:val="center"/>
            <w:hideMark/>
          </w:tcPr>
          <w:p w14:paraId="2BBD19E2" w14:textId="77777777" w:rsidR="001A1B7C" w:rsidRPr="001A1B7C" w:rsidRDefault="001A1B7C" w:rsidP="001A1B7C"/>
        </w:tc>
      </w:tr>
    </w:tbl>
    <w:p w14:paraId="027ADFA9" w14:textId="77777777" w:rsidR="001A1B7C" w:rsidRPr="001A1B7C" w:rsidRDefault="001A1B7C" w:rsidP="001A1B7C"/>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71"/>
      </w:tblGrid>
      <w:tr w:rsidR="001A1B7C" w:rsidRPr="001A1B7C" w14:paraId="71E7B071" w14:textId="77777777" w:rsidTr="001A1B7C">
        <w:trPr>
          <w:tblCellSpacing w:w="15" w:type="dxa"/>
        </w:trPr>
        <w:tc>
          <w:tcPr>
            <w:tcW w:w="0" w:type="auto"/>
            <w:vAlign w:val="center"/>
            <w:hideMark/>
          </w:tcPr>
          <w:p w14:paraId="3EE3085F" w14:textId="77777777" w:rsidR="001A1B7C" w:rsidRPr="001A1B7C" w:rsidRDefault="001A1B7C" w:rsidP="001A1B7C">
            <w:r w:rsidRPr="001A1B7C">
              <w:fldChar w:fldCharType="begin"/>
            </w:r>
            <w:r w:rsidRPr="001A1B7C">
              <w:instrText xml:space="preserve"> INCLUDEPICTURE "" \* MERGEFORMATINET </w:instrText>
            </w:r>
            <w:r w:rsidRPr="001A1B7C">
              <w:fldChar w:fldCharType="separate"/>
            </w:r>
            <w:r w:rsidRPr="001A1B7C">
              <w:rPr>
                <w:b/>
                <w:bCs/>
                <w:lang w:val="en-US"/>
              </w:rPr>
              <w:t>Error! Filename not specified.</w:t>
            </w:r>
            <w:r w:rsidRPr="001A1B7C">
              <w:fldChar w:fldCharType="end"/>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35"/>
              <w:gridCol w:w="2646"/>
            </w:tblGrid>
            <w:tr w:rsidR="001A1B7C" w:rsidRPr="001A1B7C" w14:paraId="489BD932" w14:textId="77777777">
              <w:trPr>
                <w:trHeight w:val="1200"/>
                <w:tblCellSpacing w:w="15" w:type="dxa"/>
              </w:trPr>
              <w:tc>
                <w:tcPr>
                  <w:tcW w:w="0" w:type="auto"/>
                  <w:tcMar>
                    <w:top w:w="0" w:type="dxa"/>
                    <w:left w:w="0" w:type="dxa"/>
                    <w:bottom w:w="150" w:type="dxa"/>
                    <w:right w:w="600" w:type="dxa"/>
                  </w:tcMar>
                  <w:hideMark/>
                </w:tcPr>
                <w:p w14:paraId="26C50446" w14:textId="77777777" w:rsidR="001A1B7C" w:rsidRPr="001A1B7C" w:rsidRDefault="001A1B7C" w:rsidP="001A1B7C">
                  <w:hyperlink r:id="rId8" w:tooltip="mailto:bookings@mona.net.au" w:history="1">
                    <w:r w:rsidRPr="001A1B7C">
                      <w:rPr>
                        <w:rStyle w:val="Hyperlink"/>
                        <w:b/>
                        <w:bCs/>
                      </w:rPr>
                      <w:t>bookings@mona.net.au</w:t>
                    </w:r>
                  </w:hyperlink>
                  <w:r w:rsidRPr="001A1B7C">
                    <w:br/>
                    <w:t>Museum of Old and New Art</w:t>
                  </w:r>
                  <w:r w:rsidRPr="001A1B7C">
                    <w:br/>
                    <w:t xml:space="preserve">Mona | </w:t>
                  </w:r>
                  <w:proofErr w:type="spellStart"/>
                  <w:r w:rsidRPr="001A1B7C">
                    <w:t>Moorilla</w:t>
                  </w:r>
                  <w:proofErr w:type="spellEnd"/>
                </w:p>
              </w:tc>
              <w:tc>
                <w:tcPr>
                  <w:tcW w:w="0" w:type="auto"/>
                  <w:tcMar>
                    <w:top w:w="0" w:type="dxa"/>
                    <w:left w:w="45" w:type="dxa"/>
                    <w:bottom w:w="0" w:type="dxa"/>
                    <w:right w:w="450" w:type="dxa"/>
                  </w:tcMar>
                  <w:hideMark/>
                </w:tcPr>
                <w:p w14:paraId="6F41C127" w14:textId="77777777" w:rsidR="001A1B7C" w:rsidRPr="001A1B7C" w:rsidRDefault="001A1B7C" w:rsidP="001A1B7C">
                  <w:r w:rsidRPr="001A1B7C">
                    <w:t>Tel: +61 3 6277 9972</w:t>
                  </w:r>
                  <w:r w:rsidRPr="001A1B7C">
                    <w:br/>
                  </w:r>
                  <w:hyperlink r:id="rId9" w:tgtFrame="_blank" w:tooltip="http://mona.net.au/" w:history="1">
                    <w:r w:rsidRPr="001A1B7C">
                      <w:rPr>
                        <w:rStyle w:val="Hyperlink"/>
                      </w:rPr>
                      <w:t>mona.net.au</w:t>
                    </w:r>
                  </w:hyperlink>
                </w:p>
              </w:tc>
            </w:tr>
          </w:tbl>
          <w:p w14:paraId="1DE83FE3" w14:textId="77777777" w:rsidR="001A1B7C" w:rsidRPr="001A1B7C" w:rsidRDefault="001A1B7C" w:rsidP="001A1B7C"/>
        </w:tc>
      </w:tr>
    </w:tbl>
    <w:p w14:paraId="6068DC1B" w14:textId="77777777" w:rsidR="001A1B7C" w:rsidRPr="001A1B7C" w:rsidRDefault="001A1B7C" w:rsidP="001A1B7C"/>
    <w:p w14:paraId="64B3BEAB" w14:textId="77777777" w:rsidR="00AD7581" w:rsidRDefault="00AD7581"/>
    <w:sectPr w:rsidR="00AD7581" w:rsidSect="00E3254C">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1B7C"/>
    <w:rsid w:val="00134404"/>
    <w:rsid w:val="001A1B7C"/>
    <w:rsid w:val="002D4F00"/>
    <w:rsid w:val="005E4452"/>
    <w:rsid w:val="00884B02"/>
    <w:rsid w:val="00A242D1"/>
    <w:rsid w:val="00AD7581"/>
    <w:rsid w:val="00BF6DA2"/>
    <w:rsid w:val="00C029C6"/>
    <w:rsid w:val="00D30E22"/>
    <w:rsid w:val="00E3254C"/>
    <w:rsid w:val="00E4192F"/>
    <w:rsid w:val="00FB0DE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E3104A9"/>
  <w15:chartTrackingRefBased/>
  <w15:docId w15:val="{E3950903-9006-894D-AA99-A59C04362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1B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1B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1B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1B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1B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1B7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1B7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1B7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1B7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1B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1B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1B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1B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1B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1B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1B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1B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1B7C"/>
    <w:rPr>
      <w:rFonts w:eastAsiaTheme="majorEastAsia" w:cstheme="majorBidi"/>
      <w:color w:val="272727" w:themeColor="text1" w:themeTint="D8"/>
    </w:rPr>
  </w:style>
  <w:style w:type="paragraph" w:styleId="Title">
    <w:name w:val="Title"/>
    <w:basedOn w:val="Normal"/>
    <w:next w:val="Normal"/>
    <w:link w:val="TitleChar"/>
    <w:uiPriority w:val="10"/>
    <w:qFormat/>
    <w:rsid w:val="001A1B7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1B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1B7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1B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1B7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1B7C"/>
    <w:rPr>
      <w:i/>
      <w:iCs/>
      <w:color w:val="404040" w:themeColor="text1" w:themeTint="BF"/>
    </w:rPr>
  </w:style>
  <w:style w:type="paragraph" w:styleId="ListParagraph">
    <w:name w:val="List Paragraph"/>
    <w:basedOn w:val="Normal"/>
    <w:uiPriority w:val="34"/>
    <w:qFormat/>
    <w:rsid w:val="001A1B7C"/>
    <w:pPr>
      <w:ind w:left="720"/>
      <w:contextualSpacing/>
    </w:pPr>
  </w:style>
  <w:style w:type="character" w:styleId="IntenseEmphasis">
    <w:name w:val="Intense Emphasis"/>
    <w:basedOn w:val="DefaultParagraphFont"/>
    <w:uiPriority w:val="21"/>
    <w:qFormat/>
    <w:rsid w:val="001A1B7C"/>
    <w:rPr>
      <w:i/>
      <w:iCs/>
      <w:color w:val="0F4761" w:themeColor="accent1" w:themeShade="BF"/>
    </w:rPr>
  </w:style>
  <w:style w:type="paragraph" w:styleId="IntenseQuote">
    <w:name w:val="Intense Quote"/>
    <w:basedOn w:val="Normal"/>
    <w:next w:val="Normal"/>
    <w:link w:val="IntenseQuoteChar"/>
    <w:uiPriority w:val="30"/>
    <w:qFormat/>
    <w:rsid w:val="001A1B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1B7C"/>
    <w:rPr>
      <w:i/>
      <w:iCs/>
      <w:color w:val="0F4761" w:themeColor="accent1" w:themeShade="BF"/>
    </w:rPr>
  </w:style>
  <w:style w:type="character" w:styleId="IntenseReference">
    <w:name w:val="Intense Reference"/>
    <w:basedOn w:val="DefaultParagraphFont"/>
    <w:uiPriority w:val="32"/>
    <w:qFormat/>
    <w:rsid w:val="001A1B7C"/>
    <w:rPr>
      <w:b/>
      <w:bCs/>
      <w:smallCaps/>
      <w:color w:val="0F4761" w:themeColor="accent1" w:themeShade="BF"/>
      <w:spacing w:val="5"/>
    </w:rPr>
  </w:style>
  <w:style w:type="character" w:styleId="Hyperlink">
    <w:name w:val="Hyperlink"/>
    <w:basedOn w:val="DefaultParagraphFont"/>
    <w:uiPriority w:val="99"/>
    <w:unhideWhenUsed/>
    <w:rsid w:val="001A1B7C"/>
    <w:rPr>
      <w:color w:val="467886" w:themeColor="hyperlink"/>
      <w:u w:val="single"/>
    </w:rPr>
  </w:style>
  <w:style w:type="character" w:styleId="UnresolvedMention">
    <w:name w:val="Unresolved Mention"/>
    <w:basedOn w:val="DefaultParagraphFont"/>
    <w:uiPriority w:val="99"/>
    <w:semiHidden/>
    <w:unhideWhenUsed/>
    <w:rsid w:val="001A1B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13005867">
      <w:bodyDiv w:val="1"/>
      <w:marLeft w:val="0"/>
      <w:marRight w:val="0"/>
      <w:marTop w:val="0"/>
      <w:marBottom w:val="0"/>
      <w:divBdr>
        <w:top w:val="none" w:sz="0" w:space="0" w:color="auto"/>
        <w:left w:val="none" w:sz="0" w:space="0" w:color="auto"/>
        <w:bottom w:val="none" w:sz="0" w:space="0" w:color="auto"/>
        <w:right w:val="none" w:sz="0" w:space="0" w:color="auto"/>
      </w:divBdr>
      <w:divsChild>
        <w:div w:id="249584943">
          <w:marLeft w:val="0"/>
          <w:marRight w:val="0"/>
          <w:marTop w:val="0"/>
          <w:marBottom w:val="0"/>
          <w:divBdr>
            <w:top w:val="none" w:sz="0" w:space="0" w:color="auto"/>
            <w:left w:val="none" w:sz="0" w:space="0" w:color="auto"/>
            <w:bottom w:val="none" w:sz="0" w:space="0" w:color="auto"/>
            <w:right w:val="none" w:sz="0" w:space="0" w:color="auto"/>
          </w:divBdr>
          <w:divsChild>
            <w:div w:id="278295596">
              <w:marLeft w:val="0"/>
              <w:marRight w:val="0"/>
              <w:marTop w:val="0"/>
              <w:marBottom w:val="0"/>
              <w:divBdr>
                <w:top w:val="none" w:sz="0" w:space="0" w:color="auto"/>
                <w:left w:val="none" w:sz="0" w:space="0" w:color="auto"/>
                <w:bottom w:val="none" w:sz="0" w:space="0" w:color="auto"/>
                <w:right w:val="none" w:sz="0" w:space="0" w:color="auto"/>
              </w:divBdr>
            </w:div>
            <w:div w:id="1759331037">
              <w:marLeft w:val="0"/>
              <w:marRight w:val="0"/>
              <w:marTop w:val="0"/>
              <w:marBottom w:val="0"/>
              <w:divBdr>
                <w:top w:val="none" w:sz="0" w:space="0" w:color="auto"/>
                <w:left w:val="none" w:sz="0" w:space="0" w:color="auto"/>
                <w:bottom w:val="none" w:sz="0" w:space="0" w:color="auto"/>
                <w:right w:val="none" w:sz="0" w:space="0" w:color="auto"/>
              </w:divBdr>
            </w:div>
            <w:div w:id="601962811">
              <w:marLeft w:val="0"/>
              <w:marRight w:val="0"/>
              <w:marTop w:val="0"/>
              <w:marBottom w:val="0"/>
              <w:divBdr>
                <w:top w:val="none" w:sz="0" w:space="0" w:color="auto"/>
                <w:left w:val="none" w:sz="0" w:space="0" w:color="auto"/>
                <w:bottom w:val="none" w:sz="0" w:space="0" w:color="auto"/>
                <w:right w:val="none" w:sz="0" w:space="0" w:color="auto"/>
              </w:divBdr>
            </w:div>
            <w:div w:id="898517667">
              <w:marLeft w:val="0"/>
              <w:marRight w:val="0"/>
              <w:marTop w:val="0"/>
              <w:marBottom w:val="0"/>
              <w:divBdr>
                <w:top w:val="none" w:sz="0" w:space="0" w:color="auto"/>
                <w:left w:val="none" w:sz="0" w:space="0" w:color="auto"/>
                <w:bottom w:val="none" w:sz="0" w:space="0" w:color="auto"/>
                <w:right w:val="none" w:sz="0" w:space="0" w:color="auto"/>
              </w:divBdr>
            </w:div>
            <w:div w:id="1588533552">
              <w:marLeft w:val="0"/>
              <w:marRight w:val="0"/>
              <w:marTop w:val="0"/>
              <w:marBottom w:val="0"/>
              <w:divBdr>
                <w:top w:val="none" w:sz="0" w:space="0" w:color="auto"/>
                <w:left w:val="none" w:sz="0" w:space="0" w:color="auto"/>
                <w:bottom w:val="none" w:sz="0" w:space="0" w:color="auto"/>
                <w:right w:val="none" w:sz="0" w:space="0" w:color="auto"/>
              </w:divBdr>
            </w:div>
            <w:div w:id="1274481065">
              <w:marLeft w:val="0"/>
              <w:marRight w:val="0"/>
              <w:marTop w:val="0"/>
              <w:marBottom w:val="0"/>
              <w:divBdr>
                <w:top w:val="none" w:sz="0" w:space="0" w:color="auto"/>
                <w:left w:val="none" w:sz="0" w:space="0" w:color="auto"/>
                <w:bottom w:val="none" w:sz="0" w:space="0" w:color="auto"/>
                <w:right w:val="none" w:sz="0" w:space="0" w:color="auto"/>
              </w:divBdr>
            </w:div>
            <w:div w:id="379130457">
              <w:marLeft w:val="0"/>
              <w:marRight w:val="0"/>
              <w:marTop w:val="0"/>
              <w:marBottom w:val="0"/>
              <w:divBdr>
                <w:top w:val="none" w:sz="0" w:space="0" w:color="auto"/>
                <w:left w:val="none" w:sz="0" w:space="0" w:color="auto"/>
                <w:bottom w:val="none" w:sz="0" w:space="0" w:color="auto"/>
                <w:right w:val="none" w:sz="0" w:space="0" w:color="auto"/>
              </w:divBdr>
            </w:div>
            <w:div w:id="1868057068">
              <w:marLeft w:val="0"/>
              <w:marRight w:val="0"/>
              <w:marTop w:val="0"/>
              <w:marBottom w:val="0"/>
              <w:divBdr>
                <w:top w:val="none" w:sz="0" w:space="0" w:color="auto"/>
                <w:left w:val="none" w:sz="0" w:space="0" w:color="auto"/>
                <w:bottom w:val="none" w:sz="0" w:space="0" w:color="auto"/>
                <w:right w:val="none" w:sz="0" w:space="0" w:color="auto"/>
              </w:divBdr>
            </w:div>
            <w:div w:id="2129733834">
              <w:marLeft w:val="0"/>
              <w:marRight w:val="0"/>
              <w:marTop w:val="0"/>
              <w:marBottom w:val="0"/>
              <w:divBdr>
                <w:top w:val="none" w:sz="0" w:space="0" w:color="auto"/>
                <w:left w:val="none" w:sz="0" w:space="0" w:color="auto"/>
                <w:bottom w:val="none" w:sz="0" w:space="0" w:color="auto"/>
                <w:right w:val="none" w:sz="0" w:space="0" w:color="auto"/>
              </w:divBdr>
            </w:div>
            <w:div w:id="1314603180">
              <w:marLeft w:val="0"/>
              <w:marRight w:val="0"/>
              <w:marTop w:val="0"/>
              <w:marBottom w:val="0"/>
              <w:divBdr>
                <w:top w:val="none" w:sz="0" w:space="0" w:color="auto"/>
                <w:left w:val="none" w:sz="0" w:space="0" w:color="auto"/>
                <w:bottom w:val="none" w:sz="0" w:space="0" w:color="auto"/>
                <w:right w:val="none" w:sz="0" w:space="0" w:color="auto"/>
              </w:divBdr>
            </w:div>
            <w:div w:id="306907491">
              <w:marLeft w:val="0"/>
              <w:marRight w:val="0"/>
              <w:marTop w:val="0"/>
              <w:marBottom w:val="0"/>
              <w:divBdr>
                <w:top w:val="none" w:sz="0" w:space="0" w:color="auto"/>
                <w:left w:val="none" w:sz="0" w:space="0" w:color="auto"/>
                <w:bottom w:val="none" w:sz="0" w:space="0" w:color="auto"/>
                <w:right w:val="none" w:sz="0" w:space="0" w:color="auto"/>
              </w:divBdr>
            </w:div>
            <w:div w:id="705372029">
              <w:marLeft w:val="0"/>
              <w:marRight w:val="0"/>
              <w:marTop w:val="0"/>
              <w:marBottom w:val="0"/>
              <w:divBdr>
                <w:top w:val="none" w:sz="0" w:space="0" w:color="auto"/>
                <w:left w:val="none" w:sz="0" w:space="0" w:color="auto"/>
                <w:bottom w:val="none" w:sz="0" w:space="0" w:color="auto"/>
                <w:right w:val="none" w:sz="0" w:space="0" w:color="auto"/>
              </w:divBdr>
            </w:div>
            <w:div w:id="2097703073">
              <w:marLeft w:val="0"/>
              <w:marRight w:val="0"/>
              <w:marTop w:val="0"/>
              <w:marBottom w:val="0"/>
              <w:divBdr>
                <w:top w:val="none" w:sz="0" w:space="0" w:color="auto"/>
                <w:left w:val="none" w:sz="0" w:space="0" w:color="auto"/>
                <w:bottom w:val="none" w:sz="0" w:space="0" w:color="auto"/>
                <w:right w:val="none" w:sz="0" w:space="0" w:color="auto"/>
              </w:divBdr>
            </w:div>
            <w:div w:id="491798691">
              <w:marLeft w:val="0"/>
              <w:marRight w:val="0"/>
              <w:marTop w:val="0"/>
              <w:marBottom w:val="0"/>
              <w:divBdr>
                <w:top w:val="none" w:sz="0" w:space="0" w:color="auto"/>
                <w:left w:val="none" w:sz="0" w:space="0" w:color="auto"/>
                <w:bottom w:val="none" w:sz="0" w:space="0" w:color="auto"/>
                <w:right w:val="none" w:sz="0" w:space="0" w:color="auto"/>
              </w:divBdr>
            </w:div>
            <w:div w:id="1423141236">
              <w:marLeft w:val="0"/>
              <w:marRight w:val="0"/>
              <w:marTop w:val="0"/>
              <w:marBottom w:val="0"/>
              <w:divBdr>
                <w:top w:val="none" w:sz="0" w:space="0" w:color="auto"/>
                <w:left w:val="none" w:sz="0" w:space="0" w:color="auto"/>
                <w:bottom w:val="none" w:sz="0" w:space="0" w:color="auto"/>
                <w:right w:val="none" w:sz="0" w:space="0" w:color="auto"/>
              </w:divBdr>
            </w:div>
            <w:div w:id="940144333">
              <w:marLeft w:val="0"/>
              <w:marRight w:val="0"/>
              <w:marTop w:val="0"/>
              <w:marBottom w:val="0"/>
              <w:divBdr>
                <w:top w:val="none" w:sz="0" w:space="0" w:color="auto"/>
                <w:left w:val="none" w:sz="0" w:space="0" w:color="auto"/>
                <w:bottom w:val="none" w:sz="0" w:space="0" w:color="auto"/>
                <w:right w:val="none" w:sz="0" w:space="0" w:color="auto"/>
              </w:divBdr>
            </w:div>
            <w:div w:id="1272198729">
              <w:marLeft w:val="0"/>
              <w:marRight w:val="0"/>
              <w:marTop w:val="0"/>
              <w:marBottom w:val="0"/>
              <w:divBdr>
                <w:top w:val="none" w:sz="0" w:space="0" w:color="auto"/>
                <w:left w:val="none" w:sz="0" w:space="0" w:color="auto"/>
                <w:bottom w:val="none" w:sz="0" w:space="0" w:color="auto"/>
                <w:right w:val="none" w:sz="0" w:space="0" w:color="auto"/>
              </w:divBdr>
            </w:div>
            <w:div w:id="836459789">
              <w:marLeft w:val="0"/>
              <w:marRight w:val="0"/>
              <w:marTop w:val="0"/>
              <w:marBottom w:val="0"/>
              <w:divBdr>
                <w:top w:val="none" w:sz="0" w:space="0" w:color="auto"/>
                <w:left w:val="none" w:sz="0" w:space="0" w:color="auto"/>
                <w:bottom w:val="none" w:sz="0" w:space="0" w:color="auto"/>
                <w:right w:val="none" w:sz="0" w:space="0" w:color="auto"/>
              </w:divBdr>
            </w:div>
            <w:div w:id="1331786669">
              <w:marLeft w:val="0"/>
              <w:marRight w:val="0"/>
              <w:marTop w:val="0"/>
              <w:marBottom w:val="0"/>
              <w:divBdr>
                <w:top w:val="none" w:sz="0" w:space="0" w:color="auto"/>
                <w:left w:val="none" w:sz="0" w:space="0" w:color="auto"/>
                <w:bottom w:val="none" w:sz="0" w:space="0" w:color="auto"/>
                <w:right w:val="none" w:sz="0" w:space="0" w:color="auto"/>
              </w:divBdr>
            </w:div>
            <w:div w:id="1336421332">
              <w:marLeft w:val="0"/>
              <w:marRight w:val="0"/>
              <w:marTop w:val="0"/>
              <w:marBottom w:val="0"/>
              <w:divBdr>
                <w:top w:val="none" w:sz="0" w:space="0" w:color="auto"/>
                <w:left w:val="none" w:sz="0" w:space="0" w:color="auto"/>
                <w:bottom w:val="none" w:sz="0" w:space="0" w:color="auto"/>
                <w:right w:val="none" w:sz="0" w:space="0" w:color="auto"/>
              </w:divBdr>
            </w:div>
            <w:div w:id="1939755003">
              <w:marLeft w:val="0"/>
              <w:marRight w:val="0"/>
              <w:marTop w:val="0"/>
              <w:marBottom w:val="0"/>
              <w:divBdr>
                <w:top w:val="none" w:sz="0" w:space="0" w:color="auto"/>
                <w:left w:val="none" w:sz="0" w:space="0" w:color="auto"/>
                <w:bottom w:val="none" w:sz="0" w:space="0" w:color="auto"/>
                <w:right w:val="none" w:sz="0" w:space="0" w:color="auto"/>
              </w:divBdr>
            </w:div>
          </w:divsChild>
        </w:div>
        <w:div w:id="627319397">
          <w:marLeft w:val="0"/>
          <w:marRight w:val="0"/>
          <w:marTop w:val="0"/>
          <w:marBottom w:val="0"/>
          <w:divBdr>
            <w:top w:val="none" w:sz="0" w:space="0" w:color="auto"/>
            <w:left w:val="none" w:sz="0" w:space="0" w:color="auto"/>
            <w:bottom w:val="none" w:sz="0" w:space="0" w:color="auto"/>
            <w:right w:val="none" w:sz="0" w:space="0" w:color="auto"/>
          </w:divBdr>
          <w:divsChild>
            <w:div w:id="820465680">
              <w:marLeft w:val="0"/>
              <w:marRight w:val="0"/>
              <w:marTop w:val="0"/>
              <w:marBottom w:val="0"/>
              <w:divBdr>
                <w:top w:val="none" w:sz="0" w:space="0" w:color="auto"/>
                <w:left w:val="none" w:sz="0" w:space="0" w:color="auto"/>
                <w:bottom w:val="none" w:sz="0" w:space="0" w:color="auto"/>
                <w:right w:val="none" w:sz="0" w:space="0" w:color="auto"/>
              </w:divBdr>
              <w:divsChild>
                <w:div w:id="14142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003031">
      <w:bodyDiv w:val="1"/>
      <w:marLeft w:val="0"/>
      <w:marRight w:val="0"/>
      <w:marTop w:val="0"/>
      <w:marBottom w:val="0"/>
      <w:divBdr>
        <w:top w:val="none" w:sz="0" w:space="0" w:color="auto"/>
        <w:left w:val="none" w:sz="0" w:space="0" w:color="auto"/>
        <w:bottom w:val="none" w:sz="0" w:space="0" w:color="auto"/>
        <w:right w:val="none" w:sz="0" w:space="0" w:color="auto"/>
      </w:divBdr>
      <w:divsChild>
        <w:div w:id="182132529">
          <w:marLeft w:val="0"/>
          <w:marRight w:val="0"/>
          <w:marTop w:val="0"/>
          <w:marBottom w:val="0"/>
          <w:divBdr>
            <w:top w:val="none" w:sz="0" w:space="0" w:color="auto"/>
            <w:left w:val="none" w:sz="0" w:space="0" w:color="auto"/>
            <w:bottom w:val="none" w:sz="0" w:space="0" w:color="auto"/>
            <w:right w:val="none" w:sz="0" w:space="0" w:color="auto"/>
          </w:divBdr>
          <w:divsChild>
            <w:div w:id="839586076">
              <w:marLeft w:val="0"/>
              <w:marRight w:val="0"/>
              <w:marTop w:val="0"/>
              <w:marBottom w:val="0"/>
              <w:divBdr>
                <w:top w:val="none" w:sz="0" w:space="0" w:color="auto"/>
                <w:left w:val="none" w:sz="0" w:space="0" w:color="auto"/>
                <w:bottom w:val="none" w:sz="0" w:space="0" w:color="auto"/>
                <w:right w:val="none" w:sz="0" w:space="0" w:color="auto"/>
              </w:divBdr>
            </w:div>
            <w:div w:id="1669364607">
              <w:marLeft w:val="0"/>
              <w:marRight w:val="0"/>
              <w:marTop w:val="0"/>
              <w:marBottom w:val="0"/>
              <w:divBdr>
                <w:top w:val="none" w:sz="0" w:space="0" w:color="auto"/>
                <w:left w:val="none" w:sz="0" w:space="0" w:color="auto"/>
                <w:bottom w:val="none" w:sz="0" w:space="0" w:color="auto"/>
                <w:right w:val="none" w:sz="0" w:space="0" w:color="auto"/>
              </w:divBdr>
            </w:div>
            <w:div w:id="1829705071">
              <w:marLeft w:val="0"/>
              <w:marRight w:val="0"/>
              <w:marTop w:val="0"/>
              <w:marBottom w:val="0"/>
              <w:divBdr>
                <w:top w:val="none" w:sz="0" w:space="0" w:color="auto"/>
                <w:left w:val="none" w:sz="0" w:space="0" w:color="auto"/>
                <w:bottom w:val="none" w:sz="0" w:space="0" w:color="auto"/>
                <w:right w:val="none" w:sz="0" w:space="0" w:color="auto"/>
              </w:divBdr>
            </w:div>
            <w:div w:id="1158158778">
              <w:marLeft w:val="0"/>
              <w:marRight w:val="0"/>
              <w:marTop w:val="0"/>
              <w:marBottom w:val="0"/>
              <w:divBdr>
                <w:top w:val="none" w:sz="0" w:space="0" w:color="auto"/>
                <w:left w:val="none" w:sz="0" w:space="0" w:color="auto"/>
                <w:bottom w:val="none" w:sz="0" w:space="0" w:color="auto"/>
                <w:right w:val="none" w:sz="0" w:space="0" w:color="auto"/>
              </w:divBdr>
            </w:div>
            <w:div w:id="1911689550">
              <w:marLeft w:val="0"/>
              <w:marRight w:val="0"/>
              <w:marTop w:val="0"/>
              <w:marBottom w:val="0"/>
              <w:divBdr>
                <w:top w:val="none" w:sz="0" w:space="0" w:color="auto"/>
                <w:left w:val="none" w:sz="0" w:space="0" w:color="auto"/>
                <w:bottom w:val="none" w:sz="0" w:space="0" w:color="auto"/>
                <w:right w:val="none" w:sz="0" w:space="0" w:color="auto"/>
              </w:divBdr>
            </w:div>
            <w:div w:id="2064324977">
              <w:marLeft w:val="0"/>
              <w:marRight w:val="0"/>
              <w:marTop w:val="0"/>
              <w:marBottom w:val="0"/>
              <w:divBdr>
                <w:top w:val="none" w:sz="0" w:space="0" w:color="auto"/>
                <w:left w:val="none" w:sz="0" w:space="0" w:color="auto"/>
                <w:bottom w:val="none" w:sz="0" w:space="0" w:color="auto"/>
                <w:right w:val="none" w:sz="0" w:space="0" w:color="auto"/>
              </w:divBdr>
            </w:div>
            <w:div w:id="247429806">
              <w:marLeft w:val="0"/>
              <w:marRight w:val="0"/>
              <w:marTop w:val="0"/>
              <w:marBottom w:val="0"/>
              <w:divBdr>
                <w:top w:val="none" w:sz="0" w:space="0" w:color="auto"/>
                <w:left w:val="none" w:sz="0" w:space="0" w:color="auto"/>
                <w:bottom w:val="none" w:sz="0" w:space="0" w:color="auto"/>
                <w:right w:val="none" w:sz="0" w:space="0" w:color="auto"/>
              </w:divBdr>
            </w:div>
            <w:div w:id="457913611">
              <w:marLeft w:val="0"/>
              <w:marRight w:val="0"/>
              <w:marTop w:val="0"/>
              <w:marBottom w:val="0"/>
              <w:divBdr>
                <w:top w:val="none" w:sz="0" w:space="0" w:color="auto"/>
                <w:left w:val="none" w:sz="0" w:space="0" w:color="auto"/>
                <w:bottom w:val="none" w:sz="0" w:space="0" w:color="auto"/>
                <w:right w:val="none" w:sz="0" w:space="0" w:color="auto"/>
              </w:divBdr>
            </w:div>
            <w:div w:id="103304539">
              <w:marLeft w:val="0"/>
              <w:marRight w:val="0"/>
              <w:marTop w:val="0"/>
              <w:marBottom w:val="0"/>
              <w:divBdr>
                <w:top w:val="none" w:sz="0" w:space="0" w:color="auto"/>
                <w:left w:val="none" w:sz="0" w:space="0" w:color="auto"/>
                <w:bottom w:val="none" w:sz="0" w:space="0" w:color="auto"/>
                <w:right w:val="none" w:sz="0" w:space="0" w:color="auto"/>
              </w:divBdr>
            </w:div>
            <w:div w:id="751439497">
              <w:marLeft w:val="0"/>
              <w:marRight w:val="0"/>
              <w:marTop w:val="0"/>
              <w:marBottom w:val="0"/>
              <w:divBdr>
                <w:top w:val="none" w:sz="0" w:space="0" w:color="auto"/>
                <w:left w:val="none" w:sz="0" w:space="0" w:color="auto"/>
                <w:bottom w:val="none" w:sz="0" w:space="0" w:color="auto"/>
                <w:right w:val="none" w:sz="0" w:space="0" w:color="auto"/>
              </w:divBdr>
            </w:div>
            <w:div w:id="511384851">
              <w:marLeft w:val="0"/>
              <w:marRight w:val="0"/>
              <w:marTop w:val="0"/>
              <w:marBottom w:val="0"/>
              <w:divBdr>
                <w:top w:val="none" w:sz="0" w:space="0" w:color="auto"/>
                <w:left w:val="none" w:sz="0" w:space="0" w:color="auto"/>
                <w:bottom w:val="none" w:sz="0" w:space="0" w:color="auto"/>
                <w:right w:val="none" w:sz="0" w:space="0" w:color="auto"/>
              </w:divBdr>
            </w:div>
            <w:div w:id="1828862079">
              <w:marLeft w:val="0"/>
              <w:marRight w:val="0"/>
              <w:marTop w:val="0"/>
              <w:marBottom w:val="0"/>
              <w:divBdr>
                <w:top w:val="none" w:sz="0" w:space="0" w:color="auto"/>
                <w:left w:val="none" w:sz="0" w:space="0" w:color="auto"/>
                <w:bottom w:val="none" w:sz="0" w:space="0" w:color="auto"/>
                <w:right w:val="none" w:sz="0" w:space="0" w:color="auto"/>
              </w:divBdr>
            </w:div>
            <w:div w:id="2062750180">
              <w:marLeft w:val="0"/>
              <w:marRight w:val="0"/>
              <w:marTop w:val="0"/>
              <w:marBottom w:val="0"/>
              <w:divBdr>
                <w:top w:val="none" w:sz="0" w:space="0" w:color="auto"/>
                <w:left w:val="none" w:sz="0" w:space="0" w:color="auto"/>
                <w:bottom w:val="none" w:sz="0" w:space="0" w:color="auto"/>
                <w:right w:val="none" w:sz="0" w:space="0" w:color="auto"/>
              </w:divBdr>
            </w:div>
            <w:div w:id="1453554548">
              <w:marLeft w:val="0"/>
              <w:marRight w:val="0"/>
              <w:marTop w:val="0"/>
              <w:marBottom w:val="0"/>
              <w:divBdr>
                <w:top w:val="none" w:sz="0" w:space="0" w:color="auto"/>
                <w:left w:val="none" w:sz="0" w:space="0" w:color="auto"/>
                <w:bottom w:val="none" w:sz="0" w:space="0" w:color="auto"/>
                <w:right w:val="none" w:sz="0" w:space="0" w:color="auto"/>
              </w:divBdr>
            </w:div>
            <w:div w:id="1330867799">
              <w:marLeft w:val="0"/>
              <w:marRight w:val="0"/>
              <w:marTop w:val="0"/>
              <w:marBottom w:val="0"/>
              <w:divBdr>
                <w:top w:val="none" w:sz="0" w:space="0" w:color="auto"/>
                <w:left w:val="none" w:sz="0" w:space="0" w:color="auto"/>
                <w:bottom w:val="none" w:sz="0" w:space="0" w:color="auto"/>
                <w:right w:val="none" w:sz="0" w:space="0" w:color="auto"/>
              </w:divBdr>
            </w:div>
            <w:div w:id="669599437">
              <w:marLeft w:val="0"/>
              <w:marRight w:val="0"/>
              <w:marTop w:val="0"/>
              <w:marBottom w:val="0"/>
              <w:divBdr>
                <w:top w:val="none" w:sz="0" w:space="0" w:color="auto"/>
                <w:left w:val="none" w:sz="0" w:space="0" w:color="auto"/>
                <w:bottom w:val="none" w:sz="0" w:space="0" w:color="auto"/>
                <w:right w:val="none" w:sz="0" w:space="0" w:color="auto"/>
              </w:divBdr>
            </w:div>
            <w:div w:id="1061443404">
              <w:marLeft w:val="0"/>
              <w:marRight w:val="0"/>
              <w:marTop w:val="0"/>
              <w:marBottom w:val="0"/>
              <w:divBdr>
                <w:top w:val="none" w:sz="0" w:space="0" w:color="auto"/>
                <w:left w:val="none" w:sz="0" w:space="0" w:color="auto"/>
                <w:bottom w:val="none" w:sz="0" w:space="0" w:color="auto"/>
                <w:right w:val="none" w:sz="0" w:space="0" w:color="auto"/>
              </w:divBdr>
            </w:div>
            <w:div w:id="294795095">
              <w:marLeft w:val="0"/>
              <w:marRight w:val="0"/>
              <w:marTop w:val="0"/>
              <w:marBottom w:val="0"/>
              <w:divBdr>
                <w:top w:val="none" w:sz="0" w:space="0" w:color="auto"/>
                <w:left w:val="none" w:sz="0" w:space="0" w:color="auto"/>
                <w:bottom w:val="none" w:sz="0" w:space="0" w:color="auto"/>
                <w:right w:val="none" w:sz="0" w:space="0" w:color="auto"/>
              </w:divBdr>
            </w:div>
            <w:div w:id="294919854">
              <w:marLeft w:val="0"/>
              <w:marRight w:val="0"/>
              <w:marTop w:val="0"/>
              <w:marBottom w:val="0"/>
              <w:divBdr>
                <w:top w:val="none" w:sz="0" w:space="0" w:color="auto"/>
                <w:left w:val="none" w:sz="0" w:space="0" w:color="auto"/>
                <w:bottom w:val="none" w:sz="0" w:space="0" w:color="auto"/>
                <w:right w:val="none" w:sz="0" w:space="0" w:color="auto"/>
              </w:divBdr>
            </w:div>
            <w:div w:id="427775126">
              <w:marLeft w:val="0"/>
              <w:marRight w:val="0"/>
              <w:marTop w:val="0"/>
              <w:marBottom w:val="0"/>
              <w:divBdr>
                <w:top w:val="none" w:sz="0" w:space="0" w:color="auto"/>
                <w:left w:val="none" w:sz="0" w:space="0" w:color="auto"/>
                <w:bottom w:val="none" w:sz="0" w:space="0" w:color="auto"/>
                <w:right w:val="none" w:sz="0" w:space="0" w:color="auto"/>
              </w:divBdr>
            </w:div>
            <w:div w:id="509880788">
              <w:marLeft w:val="0"/>
              <w:marRight w:val="0"/>
              <w:marTop w:val="0"/>
              <w:marBottom w:val="0"/>
              <w:divBdr>
                <w:top w:val="none" w:sz="0" w:space="0" w:color="auto"/>
                <w:left w:val="none" w:sz="0" w:space="0" w:color="auto"/>
                <w:bottom w:val="none" w:sz="0" w:space="0" w:color="auto"/>
                <w:right w:val="none" w:sz="0" w:space="0" w:color="auto"/>
              </w:divBdr>
            </w:div>
          </w:divsChild>
        </w:div>
        <w:div w:id="622467095">
          <w:marLeft w:val="0"/>
          <w:marRight w:val="0"/>
          <w:marTop w:val="0"/>
          <w:marBottom w:val="0"/>
          <w:divBdr>
            <w:top w:val="none" w:sz="0" w:space="0" w:color="auto"/>
            <w:left w:val="none" w:sz="0" w:space="0" w:color="auto"/>
            <w:bottom w:val="none" w:sz="0" w:space="0" w:color="auto"/>
            <w:right w:val="none" w:sz="0" w:space="0" w:color="auto"/>
          </w:divBdr>
          <w:divsChild>
            <w:div w:id="780492801">
              <w:marLeft w:val="0"/>
              <w:marRight w:val="0"/>
              <w:marTop w:val="0"/>
              <w:marBottom w:val="0"/>
              <w:divBdr>
                <w:top w:val="none" w:sz="0" w:space="0" w:color="auto"/>
                <w:left w:val="none" w:sz="0" w:space="0" w:color="auto"/>
                <w:bottom w:val="none" w:sz="0" w:space="0" w:color="auto"/>
                <w:right w:val="none" w:sz="0" w:space="0" w:color="auto"/>
              </w:divBdr>
              <w:divsChild>
                <w:div w:id="22402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okings@mona.net.au" TargetMode="External"/><Relationship Id="rId3" Type="http://schemas.openxmlformats.org/officeDocument/2006/relationships/webSettings" Target="webSettings.xml"/><Relationship Id="rId7" Type="http://schemas.openxmlformats.org/officeDocument/2006/relationships/hyperlink" Target="https://um.briskine.com/b3b1d1ed-7eda-4ee8-a280-137e687500ce/c93w52qz/25_26%20Mona%20Moorilla%20Travel%20Experiences.pd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m.briskine.com/b3b1d1ed-7eda-4ee8-a280-137e687500ce/88hi6ilq/25_26%20MONA%20CAOA%20Rates.pdf" TargetMode="External"/><Relationship Id="rId11" Type="http://schemas.openxmlformats.org/officeDocument/2006/relationships/theme" Target="theme/theme1.xml"/><Relationship Id="rId5" Type="http://schemas.openxmlformats.org/officeDocument/2006/relationships/hyperlink" Target="https://um.briskine.com/b3b1d1ed-7eda-4ee8-a280-137e687500ce/gor3wiqp/25_26%20Moorilla%20UWEA%2025%25%20Inbound%20Rate.pdf" TargetMode="External"/><Relationship Id="rId10" Type="http://schemas.openxmlformats.org/officeDocument/2006/relationships/fontTable" Target="fontTable.xml"/><Relationship Id="rId4" Type="http://schemas.openxmlformats.org/officeDocument/2006/relationships/hyperlink" Target="mailto:bookings@mona.net.au" TargetMode="External"/><Relationship Id="rId9" Type="http://schemas.openxmlformats.org/officeDocument/2006/relationships/hyperlink" Target="http://mona.net.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489</Words>
  <Characters>2789</Characters>
  <Application>Microsoft Office Word</Application>
  <DocSecurity>0</DocSecurity>
  <Lines>23</Lines>
  <Paragraphs>6</Paragraphs>
  <ScaleCrop>false</ScaleCrop>
  <Company/>
  <LinksUpToDate>false</LinksUpToDate>
  <CharactersWithSpaces>3272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Bernardi</dc:creator>
  <cp:keywords/>
  <dc:description/>
  <cp:lastModifiedBy>Simon Bernardi</cp:lastModifiedBy>
  <cp:revision>1</cp:revision>
  <dcterms:created xsi:type="dcterms:W3CDTF">2024-12-02T00:32:00Z</dcterms:created>
  <dcterms:modified xsi:type="dcterms:W3CDTF">2024-12-02T00:32:00Z</dcterms:modified>
</cp:coreProperties>
</file>