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7FF682" w14:textId="235F36E9" w:rsidR="00AD3F59" w:rsidRPr="00AD3F59" w:rsidRDefault="00AD3F59" w:rsidP="00AD3F59">
      <w:pPr>
        <w:spacing w:after="0" w:line="240" w:lineRule="auto"/>
        <w:rPr>
          <w:rFonts w:ascii="Times New Roman" w:eastAsia="Times New Roman" w:hAnsi="Times New Roman" w:cs="Times New Roman"/>
          <w:color w:val="212121"/>
          <w:kern w:val="0"/>
          <w14:ligatures w14:val="none"/>
        </w:rPr>
      </w:pPr>
      <w:r>
        <w:rPr>
          <w:rFonts w:ascii="Calibri" w:eastAsia="Times New Roman" w:hAnsi="Calibri" w:cs="Calibri"/>
          <w:color w:val="1F497D"/>
          <w:kern w:val="0"/>
          <w:sz w:val="22"/>
          <w:szCs w:val="22"/>
          <w14:ligatures w14:val="none"/>
        </w:rPr>
        <w:t xml:space="preserve"> GSOTA Overview</w:t>
      </w:r>
    </w:p>
    <w:p w14:paraId="2620DFA6" w14:textId="77777777" w:rsidR="00AD3F59" w:rsidRPr="00AD3F59" w:rsidRDefault="00AD3F59" w:rsidP="00AD3F59">
      <w:pPr>
        <w:spacing w:after="0" w:line="240" w:lineRule="auto"/>
        <w:rPr>
          <w:rFonts w:ascii="Times New Roman" w:eastAsia="Times New Roman" w:hAnsi="Times New Roman" w:cs="Times New Roman"/>
          <w:color w:val="212121"/>
          <w:kern w:val="0"/>
          <w14:ligatures w14:val="none"/>
        </w:rPr>
      </w:pPr>
      <w:r w:rsidRPr="00AD3F59">
        <w:rPr>
          <w:rFonts w:ascii="Calibri" w:eastAsia="Times New Roman" w:hAnsi="Calibri" w:cs="Calibri"/>
          <w:color w:val="1F497D"/>
          <w:kern w:val="0"/>
          <w:sz w:val="22"/>
          <w:szCs w:val="22"/>
          <w14:ligatures w14:val="none"/>
        </w:rPr>
        <w:t> </w:t>
      </w:r>
    </w:p>
    <w:p w14:paraId="5630B7E6" w14:textId="77777777" w:rsidR="00AD3F59" w:rsidRPr="00AD3F59" w:rsidRDefault="00AD3F59" w:rsidP="00AD3F59">
      <w:pPr>
        <w:spacing w:after="0" w:line="240" w:lineRule="auto"/>
        <w:rPr>
          <w:rFonts w:ascii="Times New Roman" w:eastAsia="Times New Roman" w:hAnsi="Times New Roman" w:cs="Times New Roman"/>
          <w:color w:val="212121"/>
          <w:kern w:val="0"/>
          <w14:ligatures w14:val="none"/>
        </w:rPr>
      </w:pPr>
      <w:r w:rsidRPr="00AD3F59">
        <w:rPr>
          <w:rFonts w:ascii="Calibri" w:eastAsia="Times New Roman" w:hAnsi="Calibri" w:cs="Calibri"/>
          <w:color w:val="1F497D"/>
          <w:kern w:val="0"/>
          <w:sz w:val="22"/>
          <w:szCs w:val="22"/>
          <w14:ligatures w14:val="none"/>
        </w:rPr>
        <w:t>Hope you enjoyed the recent </w:t>
      </w:r>
      <w:r w:rsidRPr="00AD3F59">
        <w:rPr>
          <w:rFonts w:ascii="Calibri" w:eastAsia="Times New Roman" w:hAnsi="Calibri" w:cs="Calibri"/>
          <w:b/>
          <w:bCs/>
          <w:color w:val="1F497D"/>
          <w:kern w:val="0"/>
          <w:sz w:val="22"/>
          <w:szCs w:val="22"/>
          <w14:ligatures w14:val="none"/>
        </w:rPr>
        <w:t>ATEC Meeting Place Event in Perth</w:t>
      </w:r>
      <w:r w:rsidRPr="00AD3F59">
        <w:rPr>
          <w:rFonts w:ascii="Calibri" w:eastAsia="Times New Roman" w:hAnsi="Calibri" w:cs="Calibri"/>
          <w:color w:val="1F497D"/>
          <w:kern w:val="0"/>
          <w:sz w:val="22"/>
          <w:szCs w:val="22"/>
          <w14:ligatures w14:val="none"/>
        </w:rPr>
        <w:t>!</w:t>
      </w:r>
    </w:p>
    <w:p w14:paraId="260BCF2B" w14:textId="77777777" w:rsidR="00AD3F59" w:rsidRPr="00AD3F59" w:rsidRDefault="00AD3F59" w:rsidP="00AD3F59">
      <w:pPr>
        <w:spacing w:after="0" w:line="240" w:lineRule="auto"/>
        <w:rPr>
          <w:rFonts w:ascii="Times New Roman" w:eastAsia="Times New Roman" w:hAnsi="Times New Roman" w:cs="Times New Roman"/>
          <w:color w:val="212121"/>
          <w:kern w:val="0"/>
          <w14:ligatures w14:val="none"/>
        </w:rPr>
      </w:pPr>
      <w:r w:rsidRPr="00AD3F59">
        <w:rPr>
          <w:rFonts w:ascii="Calibri" w:eastAsia="Times New Roman" w:hAnsi="Calibri" w:cs="Calibri"/>
          <w:color w:val="1F497D"/>
          <w:kern w:val="0"/>
          <w:sz w:val="22"/>
          <w:szCs w:val="22"/>
          <w14:ligatures w14:val="none"/>
        </w:rPr>
        <w:t> </w:t>
      </w:r>
    </w:p>
    <w:p w14:paraId="2E176B94" w14:textId="77777777" w:rsidR="00AD3F59" w:rsidRPr="00AD3F59" w:rsidRDefault="00AD3F59" w:rsidP="00AD3F59">
      <w:pPr>
        <w:spacing w:after="0" w:line="240" w:lineRule="auto"/>
        <w:rPr>
          <w:rFonts w:ascii="Times New Roman" w:eastAsia="Times New Roman" w:hAnsi="Times New Roman" w:cs="Times New Roman"/>
          <w:color w:val="212121"/>
          <w:kern w:val="0"/>
          <w14:ligatures w14:val="none"/>
        </w:rPr>
      </w:pPr>
      <w:r w:rsidRPr="00AD3F59">
        <w:rPr>
          <w:rFonts w:ascii="Calibri" w:eastAsia="Times New Roman" w:hAnsi="Calibri" w:cs="Calibri"/>
          <w:color w:val="1F497D"/>
          <w:kern w:val="0"/>
          <w:sz w:val="22"/>
          <w:szCs w:val="22"/>
          <w14:ligatures w14:val="none"/>
        </w:rPr>
        <w:t>Just thought I would touch base with a summary of my Eco-Tourism Products.</w:t>
      </w:r>
    </w:p>
    <w:p w14:paraId="5386E721" w14:textId="77777777" w:rsidR="00AD3F59" w:rsidRPr="00AD3F59" w:rsidRDefault="00AD3F59" w:rsidP="00AD3F59">
      <w:pPr>
        <w:spacing w:after="0" w:line="240" w:lineRule="auto"/>
        <w:rPr>
          <w:rFonts w:ascii="Times New Roman" w:eastAsia="Times New Roman" w:hAnsi="Times New Roman" w:cs="Times New Roman"/>
          <w:color w:val="212121"/>
          <w:kern w:val="0"/>
          <w14:ligatures w14:val="none"/>
        </w:rPr>
      </w:pPr>
      <w:r w:rsidRPr="00AD3F59">
        <w:rPr>
          <w:rFonts w:ascii="Calibri" w:eastAsia="Times New Roman" w:hAnsi="Calibri" w:cs="Calibri"/>
          <w:color w:val="1F497D"/>
          <w:kern w:val="0"/>
          <w:sz w:val="22"/>
          <w:szCs w:val="22"/>
          <w14:ligatures w14:val="none"/>
        </w:rPr>
        <w:t> </w:t>
      </w:r>
    </w:p>
    <w:p w14:paraId="795DB912" w14:textId="77777777" w:rsidR="00AD3F59" w:rsidRPr="00AD3F59" w:rsidRDefault="00AD3F59" w:rsidP="00AD3F59">
      <w:pPr>
        <w:spacing w:after="0" w:line="240" w:lineRule="auto"/>
        <w:rPr>
          <w:rFonts w:ascii="Times New Roman" w:eastAsia="Times New Roman" w:hAnsi="Times New Roman" w:cs="Times New Roman"/>
          <w:color w:val="212121"/>
          <w:kern w:val="0"/>
          <w14:ligatures w14:val="none"/>
        </w:rPr>
      </w:pPr>
      <w:r w:rsidRPr="00AD3F59">
        <w:rPr>
          <w:rFonts w:ascii="Calibri" w:eastAsia="Times New Roman" w:hAnsi="Calibri" w:cs="Calibri"/>
          <w:b/>
          <w:bCs/>
          <w:color w:val="1F497D"/>
          <w:kern w:val="0"/>
          <w:sz w:val="22"/>
          <w:szCs w:val="22"/>
          <w14:ligatures w14:val="none"/>
        </w:rPr>
        <w:t>Please note </w:t>
      </w:r>
    </w:p>
    <w:p w14:paraId="1B91F0CF" w14:textId="77777777" w:rsidR="00AD3F59" w:rsidRPr="00AD3F59" w:rsidRDefault="00AD3F59" w:rsidP="00AD3F59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212121"/>
          <w:kern w:val="0"/>
          <w14:ligatures w14:val="none"/>
        </w:rPr>
      </w:pPr>
      <w:r w:rsidRPr="00AD3F59">
        <w:rPr>
          <w:rFonts w:ascii="Wingdings" w:eastAsia="Times New Roman" w:hAnsi="Wingdings" w:cs="Times New Roman"/>
          <w:color w:val="1F497D"/>
          <w:kern w:val="0"/>
          <w:sz w:val="22"/>
          <w:szCs w:val="22"/>
          <w14:ligatures w14:val="none"/>
        </w:rPr>
        <w:t>ü</w:t>
      </w:r>
      <w:r w:rsidRPr="00AD3F59">
        <w:rPr>
          <w:rFonts w:ascii="Times New Roman" w:eastAsia="Times New Roman" w:hAnsi="Times New Roman" w:cs="Times New Roman"/>
          <w:color w:val="1F497D"/>
          <w:kern w:val="0"/>
          <w:sz w:val="14"/>
          <w:szCs w:val="14"/>
          <w14:ligatures w14:val="none"/>
        </w:rPr>
        <w:t>  </w:t>
      </w:r>
      <w:r w:rsidRPr="00AD3F59">
        <w:rPr>
          <w:rFonts w:ascii="Calibri" w:eastAsia="Times New Roman" w:hAnsi="Calibri" w:cs="Calibri"/>
          <w:color w:val="1F497D"/>
          <w:kern w:val="0"/>
          <w:sz w:val="22"/>
          <w:szCs w:val="22"/>
          <w14:ligatures w14:val="none"/>
        </w:rPr>
        <w:t>My business is Great Southern Outback Tours and Accommodation </w:t>
      </w:r>
      <w:hyperlink r:id="rId4" w:tooltip="https://www.greatsouthernoutback.com.au/" w:history="1">
        <w:r w:rsidRPr="00AD3F59">
          <w:rPr>
            <w:rFonts w:ascii="Calibri" w:eastAsia="Times New Roman" w:hAnsi="Calibri" w:cs="Calibri"/>
            <w:b/>
            <w:bCs/>
            <w:color w:val="1F497D"/>
            <w:kern w:val="0"/>
            <w:sz w:val="22"/>
            <w:szCs w:val="22"/>
            <w:u w:val="single"/>
            <w14:ligatures w14:val="none"/>
          </w:rPr>
          <w:t>https://www.greatsouthernoutback.com.au/</w:t>
        </w:r>
      </w:hyperlink>
    </w:p>
    <w:p w14:paraId="48D0060C" w14:textId="77777777" w:rsidR="00AD3F59" w:rsidRPr="00AD3F59" w:rsidRDefault="00AD3F59" w:rsidP="00AD3F59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212121"/>
          <w:kern w:val="0"/>
          <w14:ligatures w14:val="none"/>
        </w:rPr>
      </w:pPr>
      <w:r w:rsidRPr="00AD3F59">
        <w:rPr>
          <w:rFonts w:ascii="Wingdings" w:eastAsia="Times New Roman" w:hAnsi="Wingdings" w:cs="Times New Roman"/>
          <w:color w:val="1F497D"/>
          <w:kern w:val="0"/>
          <w:sz w:val="22"/>
          <w:szCs w:val="22"/>
          <w14:ligatures w14:val="none"/>
        </w:rPr>
        <w:t>ü</w:t>
      </w:r>
      <w:r w:rsidRPr="00AD3F59">
        <w:rPr>
          <w:rFonts w:ascii="Times New Roman" w:eastAsia="Times New Roman" w:hAnsi="Times New Roman" w:cs="Times New Roman"/>
          <w:color w:val="1F497D"/>
          <w:kern w:val="0"/>
          <w:sz w:val="14"/>
          <w:szCs w:val="14"/>
          <w14:ligatures w14:val="none"/>
        </w:rPr>
        <w:t>  </w:t>
      </w:r>
      <w:r w:rsidRPr="00AD3F59">
        <w:rPr>
          <w:rFonts w:ascii="Calibri" w:eastAsia="Times New Roman" w:hAnsi="Calibri" w:cs="Calibri"/>
          <w:color w:val="1F497D"/>
          <w:kern w:val="0"/>
          <w:sz w:val="22"/>
          <w:szCs w:val="22"/>
          <w14:ligatures w14:val="none"/>
        </w:rPr>
        <w:t>My most recent EDM (November 2025) link is</w:t>
      </w:r>
      <w:hyperlink r:id="rId5" w:tooltip="https://mailchi.mp/750d33a6df64/httpsmailchimpexperience-explore-and-discover-18251814?e=%5bUNIQID" w:history="1">
        <w:r w:rsidRPr="00AD3F59">
          <w:rPr>
            <w:rFonts w:ascii="Calibri" w:eastAsia="Times New Roman" w:hAnsi="Calibri" w:cs="Calibri"/>
            <w:color w:val="800080"/>
            <w:kern w:val="0"/>
            <w:sz w:val="22"/>
            <w:szCs w:val="22"/>
            <w:u w:val="single"/>
            <w14:ligatures w14:val="none"/>
          </w:rPr>
          <w:t>https://mailchi.mp/750d33a6df64/httpsmailchimpexperience-explore-and-discover-18251814?e=[UNIQID</w:t>
        </w:r>
      </w:hyperlink>
      <w:r w:rsidRPr="00AD3F59">
        <w:rPr>
          <w:rFonts w:ascii="Calibri" w:eastAsia="Times New Roman" w:hAnsi="Calibri" w:cs="Calibri"/>
          <w:color w:val="1F497D"/>
          <w:kern w:val="0"/>
          <w:sz w:val="22"/>
          <w:szCs w:val="22"/>
          <w14:ligatures w14:val="none"/>
        </w:rPr>
        <w:t>] circulated to over 1650 recipients with international and interstate tourism agencies comprising 65.6% of the recipients with a total open rate of 45%</w:t>
      </w:r>
    </w:p>
    <w:p w14:paraId="6F84D3D2" w14:textId="77777777" w:rsidR="00AD3F59" w:rsidRPr="00AD3F59" w:rsidRDefault="00AD3F59" w:rsidP="00AD3F59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212121"/>
          <w:kern w:val="0"/>
          <w14:ligatures w14:val="none"/>
        </w:rPr>
      </w:pPr>
      <w:proofErr w:type="gramStart"/>
      <w:r w:rsidRPr="00AD3F59">
        <w:rPr>
          <w:rFonts w:ascii="Wingdings" w:eastAsia="Times New Roman" w:hAnsi="Wingdings" w:cs="Times New Roman"/>
          <w:color w:val="1F497D"/>
          <w:kern w:val="0"/>
          <w:sz w:val="22"/>
          <w:szCs w:val="22"/>
          <w14:ligatures w14:val="none"/>
        </w:rPr>
        <w:t>ü</w:t>
      </w:r>
      <w:r w:rsidRPr="00AD3F59">
        <w:rPr>
          <w:rFonts w:ascii="Times New Roman" w:eastAsia="Times New Roman" w:hAnsi="Times New Roman" w:cs="Times New Roman"/>
          <w:color w:val="1F497D"/>
          <w:kern w:val="0"/>
          <w:sz w:val="14"/>
          <w:szCs w:val="14"/>
          <w14:ligatures w14:val="none"/>
        </w:rPr>
        <w:t>  </w:t>
      </w:r>
      <w:r w:rsidRPr="00AD3F59">
        <w:rPr>
          <w:rFonts w:ascii="Calibri" w:eastAsia="Times New Roman" w:hAnsi="Calibri" w:cs="Calibri"/>
          <w:color w:val="1F497D"/>
          <w:kern w:val="0"/>
          <w:sz w:val="22"/>
          <w:szCs w:val="22"/>
          <w14:ligatures w14:val="none"/>
        </w:rPr>
        <w:t>I</w:t>
      </w:r>
      <w:proofErr w:type="gramEnd"/>
      <w:r w:rsidRPr="00AD3F59">
        <w:rPr>
          <w:rFonts w:ascii="Calibri" w:eastAsia="Times New Roman" w:hAnsi="Calibri" w:cs="Calibri"/>
          <w:color w:val="1F497D"/>
          <w:kern w:val="0"/>
          <w:sz w:val="22"/>
          <w:szCs w:val="22"/>
          <w14:ligatures w14:val="none"/>
        </w:rPr>
        <w:t xml:space="preserve"> have attached the most recent </w:t>
      </w:r>
      <w:r w:rsidRPr="00AD3F59">
        <w:rPr>
          <w:rFonts w:ascii="Calibri" w:eastAsia="Times New Roman" w:hAnsi="Calibri" w:cs="Calibri"/>
          <w:b/>
          <w:bCs/>
          <w:color w:val="1F497D"/>
          <w:kern w:val="0"/>
          <w:sz w:val="22"/>
          <w:szCs w:val="22"/>
          <w14:ligatures w14:val="none"/>
        </w:rPr>
        <w:t>Rate Sheet </w:t>
      </w:r>
      <w:r w:rsidRPr="00AD3F59">
        <w:rPr>
          <w:rFonts w:ascii="Calibri" w:eastAsia="Times New Roman" w:hAnsi="Calibri" w:cs="Calibri"/>
          <w:color w:val="1F497D"/>
          <w:kern w:val="0"/>
          <w:sz w:val="22"/>
          <w:szCs w:val="22"/>
          <w14:ligatures w14:val="none"/>
        </w:rPr>
        <w:t>(may need updating in some areas)</w:t>
      </w:r>
      <w:r w:rsidRPr="00AD3F59">
        <w:rPr>
          <w:rFonts w:ascii="Calibri" w:eastAsia="Times New Roman" w:hAnsi="Calibri" w:cs="Calibri"/>
          <w:b/>
          <w:bCs/>
          <w:color w:val="1F497D"/>
          <w:kern w:val="0"/>
          <w:sz w:val="22"/>
          <w:szCs w:val="22"/>
          <w14:ligatures w14:val="none"/>
        </w:rPr>
        <w:t>, </w:t>
      </w:r>
      <w:proofErr w:type="spellStart"/>
      <w:r w:rsidRPr="00AD3F59">
        <w:rPr>
          <w:rFonts w:ascii="Calibri" w:eastAsia="Times New Roman" w:hAnsi="Calibri" w:cs="Calibri"/>
          <w:color w:val="1F497D"/>
          <w:kern w:val="0"/>
          <w:sz w:val="22"/>
          <w:szCs w:val="22"/>
          <w14:ligatures w14:val="none"/>
        </w:rPr>
        <w:t>the</w:t>
      </w:r>
      <w:r w:rsidRPr="00AD3F59">
        <w:rPr>
          <w:rFonts w:ascii="Calibri" w:eastAsia="Times New Roman" w:hAnsi="Calibri" w:cs="Calibri"/>
          <w:b/>
          <w:bCs/>
          <w:color w:val="1F497D"/>
          <w:kern w:val="0"/>
          <w:sz w:val="22"/>
          <w:szCs w:val="22"/>
          <w14:ligatures w14:val="none"/>
        </w:rPr>
        <w:t>Quality</w:t>
      </w:r>
      <w:proofErr w:type="spellEnd"/>
      <w:r w:rsidRPr="00AD3F59">
        <w:rPr>
          <w:rFonts w:ascii="Calibri" w:eastAsia="Times New Roman" w:hAnsi="Calibri" w:cs="Calibri"/>
          <w:b/>
          <w:bCs/>
          <w:color w:val="1F497D"/>
          <w:kern w:val="0"/>
          <w:sz w:val="22"/>
          <w:szCs w:val="22"/>
          <w14:ligatures w14:val="none"/>
        </w:rPr>
        <w:t xml:space="preserve"> Tourism Accreditation, </w:t>
      </w:r>
      <w:r w:rsidRPr="00AD3F59">
        <w:rPr>
          <w:rFonts w:ascii="Calibri" w:eastAsia="Times New Roman" w:hAnsi="Calibri" w:cs="Calibri"/>
          <w:color w:val="1F497D"/>
          <w:kern w:val="0"/>
          <w:sz w:val="22"/>
          <w:szCs w:val="22"/>
          <w14:ligatures w14:val="none"/>
        </w:rPr>
        <w:t>the </w:t>
      </w:r>
      <w:r w:rsidRPr="00AD3F59">
        <w:rPr>
          <w:rFonts w:ascii="Calibri" w:eastAsia="Times New Roman" w:hAnsi="Calibri" w:cs="Calibri"/>
          <w:b/>
          <w:bCs/>
          <w:color w:val="1F497D"/>
          <w:kern w:val="0"/>
          <w:sz w:val="22"/>
          <w:szCs w:val="22"/>
          <w14:ligatures w14:val="none"/>
        </w:rPr>
        <w:t>Strive 4 Sustainability Scorecard </w:t>
      </w:r>
      <w:r w:rsidRPr="00AD3F59">
        <w:rPr>
          <w:rFonts w:ascii="Calibri" w:eastAsia="Times New Roman" w:hAnsi="Calibri" w:cs="Calibri"/>
          <w:color w:val="1F497D"/>
          <w:kern w:val="0"/>
          <w:sz w:val="22"/>
          <w:szCs w:val="22"/>
          <w14:ligatures w14:val="none"/>
        </w:rPr>
        <w:t>and</w:t>
      </w:r>
      <w:r w:rsidRPr="00AD3F59">
        <w:rPr>
          <w:rFonts w:ascii="Calibri" w:eastAsia="Times New Roman" w:hAnsi="Calibri" w:cs="Calibri"/>
          <w:b/>
          <w:bCs/>
          <w:color w:val="1F497D"/>
          <w:kern w:val="0"/>
          <w:sz w:val="22"/>
          <w:szCs w:val="22"/>
          <w14:ligatures w14:val="none"/>
        </w:rPr>
        <w:t> Certificate </w:t>
      </w:r>
      <w:r w:rsidRPr="00AD3F59">
        <w:rPr>
          <w:rFonts w:ascii="Calibri" w:eastAsia="Times New Roman" w:hAnsi="Calibri" w:cs="Calibri"/>
          <w:color w:val="1F497D"/>
          <w:kern w:val="0"/>
          <w:sz w:val="22"/>
          <w:szCs w:val="22"/>
          <w14:ligatures w14:val="none"/>
        </w:rPr>
        <w:t>along with the </w:t>
      </w:r>
      <w:r w:rsidRPr="00AD3F59">
        <w:rPr>
          <w:rFonts w:ascii="Calibri" w:eastAsia="Times New Roman" w:hAnsi="Calibri" w:cs="Calibri"/>
          <w:b/>
          <w:bCs/>
          <w:color w:val="1F497D"/>
          <w:kern w:val="0"/>
          <w:sz w:val="22"/>
          <w:szCs w:val="22"/>
          <w14:ligatures w14:val="none"/>
        </w:rPr>
        <w:t>Commercial Operators Licence</w:t>
      </w:r>
    </w:p>
    <w:p w14:paraId="55BF1AD8" w14:textId="77777777" w:rsidR="00AD3F59" w:rsidRPr="00AD3F59" w:rsidRDefault="00AD3F59" w:rsidP="00AD3F59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212121"/>
          <w:kern w:val="0"/>
          <w14:ligatures w14:val="none"/>
        </w:rPr>
      </w:pPr>
      <w:proofErr w:type="gramStart"/>
      <w:r w:rsidRPr="00AD3F59">
        <w:rPr>
          <w:rFonts w:ascii="Wingdings" w:eastAsia="Times New Roman" w:hAnsi="Wingdings" w:cs="Times New Roman"/>
          <w:color w:val="1F497D"/>
          <w:kern w:val="0"/>
          <w:sz w:val="22"/>
          <w:szCs w:val="22"/>
          <w14:ligatures w14:val="none"/>
        </w:rPr>
        <w:t>ü</w:t>
      </w:r>
      <w:r w:rsidRPr="00AD3F59">
        <w:rPr>
          <w:rFonts w:ascii="Times New Roman" w:eastAsia="Times New Roman" w:hAnsi="Times New Roman" w:cs="Times New Roman"/>
          <w:color w:val="1F497D"/>
          <w:kern w:val="0"/>
          <w:sz w:val="14"/>
          <w:szCs w:val="14"/>
          <w14:ligatures w14:val="none"/>
        </w:rPr>
        <w:t>  </w:t>
      </w:r>
      <w:r w:rsidRPr="00AD3F59">
        <w:rPr>
          <w:rFonts w:ascii="Calibri" w:eastAsia="Times New Roman" w:hAnsi="Calibri" w:cs="Calibri"/>
          <w:color w:val="1F497D"/>
          <w:kern w:val="0"/>
          <w:sz w:val="22"/>
          <w:szCs w:val="22"/>
          <w14:ligatures w14:val="none"/>
        </w:rPr>
        <w:t>Eco</w:t>
      </w:r>
      <w:proofErr w:type="gramEnd"/>
      <w:r w:rsidRPr="00AD3F59">
        <w:rPr>
          <w:rFonts w:ascii="Calibri" w:eastAsia="Times New Roman" w:hAnsi="Calibri" w:cs="Calibri"/>
          <w:color w:val="1F497D"/>
          <w:kern w:val="0"/>
          <w:sz w:val="22"/>
          <w:szCs w:val="22"/>
          <w14:ligatures w14:val="none"/>
        </w:rPr>
        <w:t>-Tours are </w:t>
      </w:r>
      <w:r w:rsidRPr="00AD3F59">
        <w:rPr>
          <w:rFonts w:ascii="Calibri" w:eastAsia="Times New Roman" w:hAnsi="Calibri" w:cs="Calibri"/>
          <w:b/>
          <w:bCs/>
          <w:color w:val="1F497D"/>
          <w:kern w:val="0"/>
          <w:sz w:val="22"/>
          <w:szCs w:val="22"/>
          <w14:ligatures w14:val="none"/>
        </w:rPr>
        <w:t>group tours with between 15 to 20 passengers</w:t>
      </w:r>
      <w:r w:rsidRPr="00AD3F59">
        <w:rPr>
          <w:rFonts w:ascii="Calibri" w:eastAsia="Times New Roman" w:hAnsi="Calibri" w:cs="Calibri"/>
          <w:color w:val="1F497D"/>
          <w:kern w:val="0"/>
          <w:sz w:val="22"/>
          <w:szCs w:val="22"/>
          <w14:ligatures w14:val="none"/>
        </w:rPr>
        <w:t> essentially suited to adults and people who are reasonably active</w:t>
      </w:r>
    </w:p>
    <w:p w14:paraId="1F75BE8A" w14:textId="77777777" w:rsidR="00AD3F59" w:rsidRPr="00AD3F59" w:rsidRDefault="00AD3F59" w:rsidP="00AD3F59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212121"/>
          <w:kern w:val="0"/>
          <w14:ligatures w14:val="none"/>
        </w:rPr>
      </w:pPr>
      <w:proofErr w:type="gramStart"/>
      <w:r w:rsidRPr="00AD3F59">
        <w:rPr>
          <w:rFonts w:ascii="Wingdings" w:eastAsia="Times New Roman" w:hAnsi="Wingdings" w:cs="Times New Roman"/>
          <w:color w:val="1F497D"/>
          <w:kern w:val="0"/>
          <w:sz w:val="22"/>
          <w:szCs w:val="22"/>
          <w14:ligatures w14:val="none"/>
        </w:rPr>
        <w:t>ü</w:t>
      </w:r>
      <w:r w:rsidRPr="00AD3F59">
        <w:rPr>
          <w:rFonts w:ascii="Times New Roman" w:eastAsia="Times New Roman" w:hAnsi="Times New Roman" w:cs="Times New Roman"/>
          <w:color w:val="1F497D"/>
          <w:kern w:val="0"/>
          <w:sz w:val="14"/>
          <w:szCs w:val="14"/>
          <w14:ligatures w14:val="none"/>
        </w:rPr>
        <w:t>  </w:t>
      </w:r>
      <w:r w:rsidRPr="00AD3F59">
        <w:rPr>
          <w:rFonts w:ascii="Calibri" w:eastAsia="Times New Roman" w:hAnsi="Calibri" w:cs="Calibri"/>
          <w:color w:val="1F497D"/>
          <w:kern w:val="0"/>
          <w:sz w:val="22"/>
          <w:szCs w:val="22"/>
          <w14:ligatures w14:val="none"/>
        </w:rPr>
        <w:t>Prices</w:t>
      </w:r>
      <w:proofErr w:type="gramEnd"/>
      <w:r w:rsidRPr="00AD3F59">
        <w:rPr>
          <w:rFonts w:ascii="Calibri" w:eastAsia="Times New Roman" w:hAnsi="Calibri" w:cs="Calibri"/>
          <w:color w:val="1F497D"/>
          <w:kern w:val="0"/>
          <w:sz w:val="22"/>
          <w:szCs w:val="22"/>
          <w14:ligatures w14:val="none"/>
        </w:rPr>
        <w:t xml:space="preserve"> are all inclusive for my Eco-Tours (</w:t>
      </w:r>
      <w:r w:rsidRPr="00AD3F59">
        <w:rPr>
          <w:rFonts w:ascii="Calibri" w:eastAsia="Times New Roman" w:hAnsi="Calibri" w:cs="Calibri"/>
          <w:b/>
          <w:bCs/>
          <w:color w:val="1F497D"/>
          <w:kern w:val="0"/>
          <w:sz w:val="22"/>
          <w:szCs w:val="22"/>
          <w14:ligatures w14:val="none"/>
        </w:rPr>
        <w:t>McLeod Tours</w:t>
      </w:r>
      <w:r w:rsidRPr="00AD3F59">
        <w:rPr>
          <w:rFonts w:ascii="Calibri" w:eastAsia="Times New Roman" w:hAnsi="Calibri" w:cs="Calibri"/>
          <w:color w:val="1F497D"/>
          <w:kern w:val="0"/>
          <w:sz w:val="22"/>
          <w:szCs w:val="22"/>
          <w14:ligatures w14:val="none"/>
        </w:rPr>
        <w:t> have additional charges) and I can customise the eco-tours to some degree to suit clients</w:t>
      </w:r>
    </w:p>
    <w:p w14:paraId="031B8775" w14:textId="77777777" w:rsidR="00AD3F59" w:rsidRPr="00AD3F59" w:rsidRDefault="00AD3F59" w:rsidP="00AD3F59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212121"/>
          <w:kern w:val="0"/>
          <w14:ligatures w14:val="none"/>
        </w:rPr>
      </w:pPr>
      <w:proofErr w:type="gramStart"/>
      <w:r w:rsidRPr="00AD3F59">
        <w:rPr>
          <w:rFonts w:ascii="Wingdings" w:eastAsia="Times New Roman" w:hAnsi="Wingdings" w:cs="Times New Roman"/>
          <w:color w:val="1F497D"/>
          <w:kern w:val="0"/>
          <w:sz w:val="22"/>
          <w:szCs w:val="22"/>
          <w14:ligatures w14:val="none"/>
        </w:rPr>
        <w:t>ü</w:t>
      </w:r>
      <w:r w:rsidRPr="00AD3F59">
        <w:rPr>
          <w:rFonts w:ascii="Times New Roman" w:eastAsia="Times New Roman" w:hAnsi="Times New Roman" w:cs="Times New Roman"/>
          <w:color w:val="1F497D"/>
          <w:kern w:val="0"/>
          <w:sz w:val="14"/>
          <w:szCs w:val="14"/>
          <w14:ligatures w14:val="none"/>
        </w:rPr>
        <w:t>  </w:t>
      </w:r>
      <w:r w:rsidRPr="00AD3F59">
        <w:rPr>
          <w:rFonts w:ascii="Calibri" w:eastAsia="Times New Roman" w:hAnsi="Calibri" w:cs="Calibri"/>
          <w:color w:val="1F497D"/>
          <w:kern w:val="0"/>
          <w:sz w:val="22"/>
          <w:szCs w:val="22"/>
          <w14:ligatures w14:val="none"/>
        </w:rPr>
        <w:t>My</w:t>
      </w:r>
      <w:proofErr w:type="gramEnd"/>
      <w:r w:rsidRPr="00AD3F59">
        <w:rPr>
          <w:rFonts w:ascii="Calibri" w:eastAsia="Times New Roman" w:hAnsi="Calibri" w:cs="Calibri"/>
          <w:color w:val="1F497D"/>
          <w:kern w:val="0"/>
          <w:sz w:val="22"/>
          <w:szCs w:val="22"/>
          <w14:ligatures w14:val="none"/>
        </w:rPr>
        <w:t xml:space="preserve"> market is interstate and international visitation for my Eco-Tours and not intrastate </w:t>
      </w:r>
    </w:p>
    <w:p w14:paraId="52284661" w14:textId="77777777" w:rsidR="00AD3F59" w:rsidRPr="00AD3F59" w:rsidRDefault="00AD3F59" w:rsidP="00AD3F59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212121"/>
          <w:kern w:val="0"/>
          <w14:ligatures w14:val="none"/>
        </w:rPr>
      </w:pPr>
      <w:proofErr w:type="gramStart"/>
      <w:r w:rsidRPr="00AD3F59">
        <w:rPr>
          <w:rFonts w:ascii="Wingdings" w:eastAsia="Times New Roman" w:hAnsi="Wingdings" w:cs="Times New Roman"/>
          <w:color w:val="1F497D"/>
          <w:kern w:val="0"/>
          <w:sz w:val="22"/>
          <w:szCs w:val="22"/>
          <w14:ligatures w14:val="none"/>
        </w:rPr>
        <w:t>ü</w:t>
      </w:r>
      <w:r w:rsidRPr="00AD3F59">
        <w:rPr>
          <w:rFonts w:ascii="Times New Roman" w:eastAsia="Times New Roman" w:hAnsi="Times New Roman" w:cs="Times New Roman"/>
          <w:color w:val="1F497D"/>
          <w:kern w:val="0"/>
          <w:sz w:val="14"/>
          <w:szCs w:val="14"/>
          <w14:ligatures w14:val="none"/>
        </w:rPr>
        <w:t>  </w:t>
      </w:r>
      <w:r w:rsidRPr="00AD3F59">
        <w:rPr>
          <w:rFonts w:ascii="Calibri" w:eastAsia="Times New Roman" w:hAnsi="Calibri" w:cs="Calibri"/>
          <w:color w:val="1F497D"/>
          <w:kern w:val="0"/>
          <w:sz w:val="22"/>
          <w:szCs w:val="22"/>
          <w14:ligatures w14:val="none"/>
        </w:rPr>
        <w:t>I</w:t>
      </w:r>
      <w:proofErr w:type="gramEnd"/>
      <w:r w:rsidRPr="00AD3F59">
        <w:rPr>
          <w:rFonts w:ascii="Calibri" w:eastAsia="Times New Roman" w:hAnsi="Calibri" w:cs="Calibri"/>
          <w:color w:val="1F497D"/>
          <w:kern w:val="0"/>
          <w:sz w:val="22"/>
          <w:szCs w:val="22"/>
          <w14:ligatures w14:val="none"/>
        </w:rPr>
        <w:t xml:space="preserve"> am based in the </w:t>
      </w:r>
      <w:proofErr w:type="gramStart"/>
      <w:r w:rsidRPr="00AD3F59">
        <w:rPr>
          <w:rFonts w:ascii="Calibri" w:eastAsia="Times New Roman" w:hAnsi="Calibri" w:cs="Calibri"/>
          <w:color w:val="1F497D"/>
          <w:kern w:val="0"/>
          <w:sz w:val="22"/>
          <w:szCs w:val="22"/>
          <w14:ligatures w14:val="none"/>
        </w:rPr>
        <w:t>South West</w:t>
      </w:r>
      <w:proofErr w:type="gramEnd"/>
      <w:r w:rsidRPr="00AD3F59">
        <w:rPr>
          <w:rFonts w:ascii="Calibri" w:eastAsia="Times New Roman" w:hAnsi="Calibri" w:cs="Calibri"/>
          <w:color w:val="1F497D"/>
          <w:kern w:val="0"/>
          <w:sz w:val="22"/>
          <w:szCs w:val="22"/>
          <w14:ligatures w14:val="none"/>
        </w:rPr>
        <w:t xml:space="preserve"> region of Western Australia and I also collaborate with </w:t>
      </w:r>
      <w:r w:rsidRPr="00AD3F59">
        <w:rPr>
          <w:rFonts w:ascii="Calibri" w:eastAsia="Times New Roman" w:hAnsi="Calibri" w:cs="Calibri"/>
          <w:b/>
          <w:bCs/>
          <w:color w:val="1F497D"/>
          <w:kern w:val="0"/>
          <w:sz w:val="22"/>
          <w:szCs w:val="22"/>
          <w14:ligatures w14:val="none"/>
        </w:rPr>
        <w:t>McLeod Tours</w:t>
      </w:r>
      <w:r w:rsidRPr="00AD3F59">
        <w:rPr>
          <w:rFonts w:ascii="Calibri" w:eastAsia="Times New Roman" w:hAnsi="Calibri" w:cs="Calibri"/>
          <w:color w:val="1F497D"/>
          <w:kern w:val="0"/>
          <w:sz w:val="22"/>
          <w:szCs w:val="22"/>
          <w14:ligatures w14:val="none"/>
        </w:rPr>
        <w:t> (for some tours) for an additional 3 days in the </w:t>
      </w:r>
      <w:r w:rsidRPr="00AD3F59">
        <w:rPr>
          <w:rFonts w:ascii="Calibri" w:eastAsia="Times New Roman" w:hAnsi="Calibri" w:cs="Calibri"/>
          <w:b/>
          <w:bCs/>
          <w:color w:val="1F497D"/>
          <w:kern w:val="0"/>
          <w:sz w:val="22"/>
          <w:szCs w:val="22"/>
          <w14:ligatures w14:val="none"/>
        </w:rPr>
        <w:t>Margaret River</w:t>
      </w:r>
      <w:r w:rsidRPr="00AD3F59">
        <w:rPr>
          <w:rFonts w:ascii="Calibri" w:eastAsia="Times New Roman" w:hAnsi="Calibri" w:cs="Calibri"/>
          <w:color w:val="1F497D"/>
          <w:kern w:val="0"/>
          <w:sz w:val="22"/>
          <w:szCs w:val="22"/>
          <w14:ligatures w14:val="none"/>
        </w:rPr>
        <w:t> region to provide guests with a value add to their trip to WA </w:t>
      </w:r>
    </w:p>
    <w:p w14:paraId="6E20DDE4" w14:textId="77777777" w:rsidR="00AD3F59" w:rsidRPr="00AD3F59" w:rsidRDefault="00AD3F59" w:rsidP="00AD3F59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212121"/>
          <w:kern w:val="0"/>
          <w14:ligatures w14:val="none"/>
        </w:rPr>
      </w:pPr>
      <w:r w:rsidRPr="00AD3F59">
        <w:rPr>
          <w:rFonts w:ascii="Wingdings" w:eastAsia="Times New Roman" w:hAnsi="Wingdings" w:cs="Times New Roman"/>
          <w:color w:val="1F497D"/>
          <w:kern w:val="0"/>
          <w:sz w:val="22"/>
          <w:szCs w:val="22"/>
          <w14:ligatures w14:val="none"/>
        </w:rPr>
        <w:t>ü</w:t>
      </w:r>
      <w:r w:rsidRPr="00AD3F59">
        <w:rPr>
          <w:rFonts w:ascii="Times New Roman" w:eastAsia="Times New Roman" w:hAnsi="Times New Roman" w:cs="Times New Roman"/>
          <w:color w:val="1F497D"/>
          <w:kern w:val="0"/>
          <w:sz w:val="14"/>
          <w:szCs w:val="14"/>
          <w14:ligatures w14:val="none"/>
        </w:rPr>
        <w:t>  </w:t>
      </w:r>
      <w:r w:rsidRPr="00AD3F59">
        <w:rPr>
          <w:rFonts w:ascii="Calibri" w:eastAsia="Times New Roman" w:hAnsi="Calibri" w:cs="Calibri"/>
          <w:color w:val="1F497D"/>
          <w:kern w:val="0"/>
          <w:sz w:val="22"/>
          <w:szCs w:val="22"/>
          <w14:ligatures w14:val="none"/>
        </w:rPr>
        <w:t>Bit more </w:t>
      </w:r>
      <w:r w:rsidRPr="00AD3F59">
        <w:rPr>
          <w:rFonts w:ascii="Calibri" w:eastAsia="Times New Roman" w:hAnsi="Calibri" w:cs="Calibri"/>
          <w:b/>
          <w:bCs/>
          <w:color w:val="1F497D"/>
          <w:kern w:val="0"/>
          <w:sz w:val="22"/>
          <w:szCs w:val="22"/>
          <w14:ligatures w14:val="none"/>
        </w:rPr>
        <w:t>About Us</w:t>
      </w:r>
      <w:r w:rsidRPr="00AD3F59">
        <w:rPr>
          <w:rFonts w:ascii="Calibri" w:eastAsia="Times New Roman" w:hAnsi="Calibri" w:cs="Calibri"/>
          <w:color w:val="1F497D"/>
          <w:kern w:val="0"/>
          <w:sz w:val="22"/>
          <w:szCs w:val="22"/>
          <w14:ligatures w14:val="none"/>
        </w:rPr>
        <w:t> on this link </w:t>
      </w:r>
      <w:hyperlink r:id="rId6" w:tooltip="https://www.greatsouthernoutback.com.au/about-us" w:history="1">
        <w:r w:rsidRPr="00AD3F59">
          <w:rPr>
            <w:rFonts w:ascii="Calibri" w:eastAsia="Times New Roman" w:hAnsi="Calibri" w:cs="Calibri"/>
            <w:b/>
            <w:bCs/>
            <w:color w:val="800080"/>
            <w:kern w:val="0"/>
            <w:sz w:val="22"/>
            <w:szCs w:val="22"/>
            <w:u w:val="single"/>
            <w14:ligatures w14:val="none"/>
          </w:rPr>
          <w:t>https://www.greatsouthernoutback.com.au/about-us</w:t>
        </w:r>
      </w:hyperlink>
    </w:p>
    <w:p w14:paraId="7DED5ED3" w14:textId="77777777" w:rsidR="00AD3F59" w:rsidRPr="00AD3F59" w:rsidRDefault="00AD3F59" w:rsidP="00AD3F59">
      <w:pPr>
        <w:spacing w:after="0" w:line="240" w:lineRule="auto"/>
        <w:rPr>
          <w:rFonts w:ascii="Times New Roman" w:eastAsia="Times New Roman" w:hAnsi="Times New Roman" w:cs="Times New Roman"/>
          <w:color w:val="212121"/>
          <w:kern w:val="0"/>
          <w14:ligatures w14:val="none"/>
        </w:rPr>
      </w:pPr>
      <w:r w:rsidRPr="00AD3F59">
        <w:rPr>
          <w:rFonts w:ascii="Calibri" w:eastAsia="Times New Roman" w:hAnsi="Calibri" w:cs="Calibri"/>
          <w:color w:val="1F497D"/>
          <w:kern w:val="0"/>
          <w:sz w:val="22"/>
          <w:szCs w:val="22"/>
          <w14:ligatures w14:val="none"/>
        </w:rPr>
        <w:t> </w:t>
      </w:r>
    </w:p>
    <w:p w14:paraId="165BAD2E" w14:textId="77777777" w:rsidR="00AD3F59" w:rsidRPr="00AD3F59" w:rsidRDefault="00AD3F59" w:rsidP="00AD3F59">
      <w:pPr>
        <w:spacing w:after="0" w:line="240" w:lineRule="auto"/>
        <w:rPr>
          <w:rFonts w:ascii="Times New Roman" w:eastAsia="Times New Roman" w:hAnsi="Times New Roman" w:cs="Times New Roman"/>
          <w:color w:val="212121"/>
          <w:kern w:val="0"/>
          <w14:ligatures w14:val="none"/>
        </w:rPr>
      </w:pPr>
      <w:r w:rsidRPr="00AD3F59">
        <w:rPr>
          <w:rFonts w:ascii="Calibri" w:eastAsia="Times New Roman" w:hAnsi="Calibri" w:cs="Calibri"/>
          <w:b/>
          <w:bCs/>
          <w:color w:val="1F497D"/>
          <w:kern w:val="0"/>
          <w:sz w:val="22"/>
          <w:szCs w:val="22"/>
          <w14:ligatures w14:val="none"/>
        </w:rPr>
        <w:t>Key Features </w:t>
      </w:r>
      <w:r w:rsidRPr="00AD3F59">
        <w:rPr>
          <w:rFonts w:ascii="Calibri" w:eastAsia="Times New Roman" w:hAnsi="Calibri" w:cs="Calibri"/>
          <w:color w:val="1F497D"/>
          <w:kern w:val="0"/>
          <w:sz w:val="22"/>
          <w:szCs w:val="22"/>
          <w14:ligatures w14:val="none"/>
        </w:rPr>
        <w:t>of my Eco-tours include</w:t>
      </w:r>
      <w:r w:rsidRPr="00AD3F59">
        <w:rPr>
          <w:rFonts w:ascii="Calibri" w:eastAsia="Times New Roman" w:hAnsi="Calibri" w:cs="Calibri"/>
          <w:b/>
          <w:bCs/>
          <w:color w:val="1F497D"/>
          <w:kern w:val="0"/>
          <w:sz w:val="22"/>
          <w:szCs w:val="22"/>
          <w14:ligatures w14:val="none"/>
        </w:rPr>
        <w:t>:</w:t>
      </w:r>
    </w:p>
    <w:p w14:paraId="560F802C" w14:textId="77777777" w:rsidR="00AD3F59" w:rsidRPr="00AD3F59" w:rsidRDefault="00AD3F59" w:rsidP="00AD3F59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212121"/>
          <w:kern w:val="0"/>
          <w14:ligatures w14:val="none"/>
        </w:rPr>
      </w:pPr>
      <w:proofErr w:type="gramStart"/>
      <w:r w:rsidRPr="00AD3F59">
        <w:rPr>
          <w:rFonts w:ascii="Wingdings" w:eastAsia="Times New Roman" w:hAnsi="Wingdings" w:cs="Times New Roman"/>
          <w:color w:val="1F497D"/>
          <w:kern w:val="0"/>
          <w:sz w:val="22"/>
          <w:szCs w:val="22"/>
          <w14:ligatures w14:val="none"/>
        </w:rPr>
        <w:t>Ø</w:t>
      </w:r>
      <w:r w:rsidRPr="00AD3F59">
        <w:rPr>
          <w:rFonts w:ascii="Times New Roman" w:eastAsia="Times New Roman" w:hAnsi="Times New Roman" w:cs="Times New Roman"/>
          <w:color w:val="1F497D"/>
          <w:kern w:val="0"/>
          <w:sz w:val="14"/>
          <w:szCs w:val="14"/>
          <w14:ligatures w14:val="none"/>
        </w:rPr>
        <w:t>  </w:t>
      </w:r>
      <w:r w:rsidRPr="00AD3F59">
        <w:rPr>
          <w:rFonts w:ascii="Calibri" w:eastAsia="Times New Roman" w:hAnsi="Calibri" w:cs="Calibri"/>
          <w:b/>
          <w:bCs/>
          <w:color w:val="1F497D"/>
          <w:kern w:val="0"/>
          <w:sz w:val="22"/>
          <w:szCs w:val="22"/>
          <w14:ligatures w14:val="none"/>
        </w:rPr>
        <w:t>Major</w:t>
      </w:r>
      <w:proofErr w:type="gramEnd"/>
      <w:r w:rsidRPr="00AD3F59">
        <w:rPr>
          <w:rFonts w:ascii="Calibri" w:eastAsia="Times New Roman" w:hAnsi="Calibri" w:cs="Calibri"/>
          <w:b/>
          <w:bCs/>
          <w:color w:val="1F497D"/>
          <w:kern w:val="0"/>
          <w:sz w:val="22"/>
          <w:szCs w:val="22"/>
          <w14:ligatures w14:val="none"/>
        </w:rPr>
        <w:t xml:space="preserve"> Regional Events -</w:t>
      </w:r>
      <w:r w:rsidRPr="00AD3F59">
        <w:rPr>
          <w:rFonts w:ascii="Calibri" w:eastAsia="Times New Roman" w:hAnsi="Calibri" w:cs="Calibri"/>
          <w:color w:val="1F497D"/>
          <w:kern w:val="0"/>
          <w:sz w:val="22"/>
          <w:szCs w:val="22"/>
          <w14:ligatures w14:val="none"/>
        </w:rPr>
        <w:t> Ravensthorpe Wildflower show, Taste Great Southern (wine and food), Great Southern Treasures Bloom Festival and Harmony Day in multicultural Katanning</w:t>
      </w:r>
    </w:p>
    <w:p w14:paraId="2BB4F63F" w14:textId="77777777" w:rsidR="00AD3F59" w:rsidRPr="00AD3F59" w:rsidRDefault="00AD3F59" w:rsidP="00AD3F59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212121"/>
          <w:kern w:val="0"/>
          <w14:ligatures w14:val="none"/>
        </w:rPr>
      </w:pPr>
      <w:proofErr w:type="gramStart"/>
      <w:r w:rsidRPr="00AD3F59">
        <w:rPr>
          <w:rFonts w:ascii="Wingdings" w:eastAsia="Times New Roman" w:hAnsi="Wingdings" w:cs="Times New Roman"/>
          <w:color w:val="1F497D"/>
          <w:kern w:val="0"/>
          <w:sz w:val="22"/>
          <w:szCs w:val="22"/>
          <w14:ligatures w14:val="none"/>
        </w:rPr>
        <w:t>Ø</w:t>
      </w:r>
      <w:r w:rsidRPr="00AD3F59">
        <w:rPr>
          <w:rFonts w:ascii="Times New Roman" w:eastAsia="Times New Roman" w:hAnsi="Times New Roman" w:cs="Times New Roman"/>
          <w:color w:val="1F497D"/>
          <w:kern w:val="0"/>
          <w:sz w:val="14"/>
          <w:szCs w:val="14"/>
          <w14:ligatures w14:val="none"/>
        </w:rPr>
        <w:t>  </w:t>
      </w:r>
      <w:r w:rsidRPr="00AD3F59">
        <w:rPr>
          <w:rFonts w:ascii="Calibri" w:eastAsia="Times New Roman" w:hAnsi="Calibri" w:cs="Calibri"/>
          <w:b/>
          <w:bCs/>
          <w:color w:val="1F497D"/>
          <w:kern w:val="0"/>
          <w:sz w:val="22"/>
          <w:szCs w:val="22"/>
          <w14:ligatures w14:val="none"/>
        </w:rPr>
        <w:t>Art</w:t>
      </w:r>
      <w:proofErr w:type="gramEnd"/>
      <w:r w:rsidRPr="00AD3F59">
        <w:rPr>
          <w:rFonts w:ascii="Calibri" w:eastAsia="Times New Roman" w:hAnsi="Calibri" w:cs="Calibri"/>
          <w:b/>
          <w:bCs/>
          <w:color w:val="1F497D"/>
          <w:kern w:val="0"/>
          <w:sz w:val="22"/>
          <w:szCs w:val="22"/>
          <w14:ligatures w14:val="none"/>
        </w:rPr>
        <w:t xml:space="preserve"> Trails </w:t>
      </w:r>
      <w:r w:rsidRPr="00AD3F59">
        <w:rPr>
          <w:rFonts w:ascii="Calibri" w:eastAsia="Times New Roman" w:hAnsi="Calibri" w:cs="Calibri"/>
          <w:color w:val="1F497D"/>
          <w:kern w:val="0"/>
          <w:sz w:val="22"/>
          <w:szCs w:val="22"/>
          <w14:ligatures w14:val="none"/>
        </w:rPr>
        <w:t>- Form Public Silo Art Trail, Murals, Tin Horse and Horsepower “Highway Trails”</w:t>
      </w:r>
    </w:p>
    <w:p w14:paraId="585795B1" w14:textId="77777777" w:rsidR="00AD3F59" w:rsidRPr="00AD3F59" w:rsidRDefault="00AD3F59" w:rsidP="00AD3F59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212121"/>
          <w:kern w:val="0"/>
          <w14:ligatures w14:val="none"/>
        </w:rPr>
      </w:pPr>
      <w:proofErr w:type="gramStart"/>
      <w:r w:rsidRPr="00AD3F59">
        <w:rPr>
          <w:rFonts w:ascii="Wingdings" w:eastAsia="Times New Roman" w:hAnsi="Wingdings" w:cs="Times New Roman"/>
          <w:color w:val="1F497D"/>
          <w:kern w:val="0"/>
          <w:sz w:val="22"/>
          <w:szCs w:val="22"/>
          <w14:ligatures w14:val="none"/>
        </w:rPr>
        <w:t>Ø</w:t>
      </w:r>
      <w:r w:rsidRPr="00AD3F59">
        <w:rPr>
          <w:rFonts w:ascii="Times New Roman" w:eastAsia="Times New Roman" w:hAnsi="Times New Roman" w:cs="Times New Roman"/>
          <w:color w:val="1F497D"/>
          <w:kern w:val="0"/>
          <w:sz w:val="14"/>
          <w:szCs w:val="14"/>
          <w14:ligatures w14:val="none"/>
        </w:rPr>
        <w:t>  </w:t>
      </w:r>
      <w:r w:rsidRPr="00AD3F59">
        <w:rPr>
          <w:rFonts w:ascii="Calibri" w:eastAsia="Times New Roman" w:hAnsi="Calibri" w:cs="Calibri"/>
          <w:b/>
          <w:bCs/>
          <w:color w:val="1F497D"/>
          <w:kern w:val="0"/>
          <w:sz w:val="22"/>
          <w:szCs w:val="22"/>
          <w14:ligatures w14:val="none"/>
        </w:rPr>
        <w:t>Gold</w:t>
      </w:r>
      <w:proofErr w:type="gramEnd"/>
      <w:r w:rsidRPr="00AD3F59">
        <w:rPr>
          <w:rFonts w:ascii="Calibri" w:eastAsia="Times New Roman" w:hAnsi="Calibri" w:cs="Calibri"/>
          <w:b/>
          <w:bCs/>
          <w:color w:val="1F497D"/>
          <w:kern w:val="0"/>
          <w:sz w:val="22"/>
          <w:szCs w:val="22"/>
          <w14:ligatures w14:val="none"/>
        </w:rPr>
        <w:t xml:space="preserve"> Rush </w:t>
      </w:r>
      <w:r w:rsidRPr="00AD3F59">
        <w:rPr>
          <w:rFonts w:ascii="Calibri" w:eastAsia="Times New Roman" w:hAnsi="Calibri" w:cs="Calibri"/>
          <w:color w:val="1F497D"/>
          <w:kern w:val="0"/>
          <w:sz w:val="22"/>
          <w:szCs w:val="22"/>
          <w14:ligatures w14:val="none"/>
        </w:rPr>
        <w:t>- Broomehill and the “Holland Track,” Gold/Nickel mining history, ghost towns and Lake Ballard Artworks</w:t>
      </w:r>
    </w:p>
    <w:p w14:paraId="33169A18" w14:textId="77777777" w:rsidR="00AD3F59" w:rsidRPr="00AD3F59" w:rsidRDefault="00AD3F59" w:rsidP="00AD3F59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212121"/>
          <w:kern w:val="0"/>
          <w14:ligatures w14:val="none"/>
        </w:rPr>
      </w:pPr>
      <w:proofErr w:type="gramStart"/>
      <w:r w:rsidRPr="00AD3F59">
        <w:rPr>
          <w:rFonts w:ascii="Wingdings" w:eastAsia="Times New Roman" w:hAnsi="Wingdings" w:cs="Times New Roman"/>
          <w:color w:val="1F497D"/>
          <w:kern w:val="0"/>
          <w:sz w:val="22"/>
          <w:szCs w:val="22"/>
          <w14:ligatures w14:val="none"/>
        </w:rPr>
        <w:t>Ø</w:t>
      </w:r>
      <w:r w:rsidRPr="00AD3F59">
        <w:rPr>
          <w:rFonts w:ascii="Times New Roman" w:eastAsia="Times New Roman" w:hAnsi="Times New Roman" w:cs="Times New Roman"/>
          <w:color w:val="1F497D"/>
          <w:kern w:val="0"/>
          <w:sz w:val="14"/>
          <w:szCs w:val="14"/>
          <w14:ligatures w14:val="none"/>
        </w:rPr>
        <w:t>  </w:t>
      </w:r>
      <w:r w:rsidRPr="00AD3F59">
        <w:rPr>
          <w:rFonts w:ascii="Calibri" w:eastAsia="Times New Roman" w:hAnsi="Calibri" w:cs="Calibri"/>
          <w:b/>
          <w:bCs/>
          <w:color w:val="1F497D"/>
          <w:kern w:val="0"/>
          <w:sz w:val="22"/>
          <w:szCs w:val="22"/>
          <w14:ligatures w14:val="none"/>
        </w:rPr>
        <w:t>Landscapes</w:t>
      </w:r>
      <w:proofErr w:type="gramEnd"/>
      <w:r w:rsidRPr="00AD3F59">
        <w:rPr>
          <w:rFonts w:ascii="Calibri" w:eastAsia="Times New Roman" w:hAnsi="Calibri" w:cs="Calibri"/>
          <w:b/>
          <w:bCs/>
          <w:color w:val="1F497D"/>
          <w:kern w:val="0"/>
          <w:sz w:val="22"/>
          <w:szCs w:val="22"/>
          <w14:ligatures w14:val="none"/>
        </w:rPr>
        <w:t> </w:t>
      </w:r>
      <w:r w:rsidRPr="00AD3F59">
        <w:rPr>
          <w:rFonts w:ascii="Calibri" w:eastAsia="Times New Roman" w:hAnsi="Calibri" w:cs="Calibri"/>
          <w:color w:val="1F497D"/>
          <w:kern w:val="0"/>
          <w:sz w:val="22"/>
          <w:szCs w:val="22"/>
          <w14:ligatures w14:val="none"/>
        </w:rPr>
        <w:t>- Wave Rock, The Humps, Wheatbelt, Great Western Woodlands, Lake Lefroy and Lake Cowan </w:t>
      </w:r>
    </w:p>
    <w:p w14:paraId="052248B0" w14:textId="77777777" w:rsidR="00AD3F59" w:rsidRPr="00AD3F59" w:rsidRDefault="00AD3F59" w:rsidP="00AD3F59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212121"/>
          <w:kern w:val="0"/>
          <w14:ligatures w14:val="none"/>
        </w:rPr>
      </w:pPr>
      <w:proofErr w:type="gramStart"/>
      <w:r w:rsidRPr="00AD3F59">
        <w:rPr>
          <w:rFonts w:ascii="Wingdings" w:eastAsia="Times New Roman" w:hAnsi="Wingdings" w:cs="Times New Roman"/>
          <w:color w:val="1F497D"/>
          <w:kern w:val="0"/>
          <w:sz w:val="22"/>
          <w:szCs w:val="22"/>
          <w14:ligatures w14:val="none"/>
        </w:rPr>
        <w:t>Ø</w:t>
      </w:r>
      <w:r w:rsidRPr="00AD3F59">
        <w:rPr>
          <w:rFonts w:ascii="Times New Roman" w:eastAsia="Times New Roman" w:hAnsi="Times New Roman" w:cs="Times New Roman"/>
          <w:color w:val="1F497D"/>
          <w:kern w:val="0"/>
          <w:sz w:val="14"/>
          <w:szCs w:val="14"/>
          <w14:ligatures w14:val="none"/>
        </w:rPr>
        <w:t>  </w:t>
      </w:r>
      <w:r w:rsidRPr="00AD3F59">
        <w:rPr>
          <w:rFonts w:ascii="Calibri" w:eastAsia="Times New Roman" w:hAnsi="Calibri" w:cs="Calibri"/>
          <w:b/>
          <w:bCs/>
          <w:color w:val="1F497D"/>
          <w:kern w:val="0"/>
          <w:sz w:val="22"/>
          <w:szCs w:val="22"/>
          <w14:ligatures w14:val="none"/>
        </w:rPr>
        <w:t>Geological</w:t>
      </w:r>
      <w:proofErr w:type="gramEnd"/>
      <w:r w:rsidRPr="00AD3F59">
        <w:rPr>
          <w:rFonts w:ascii="Calibri" w:eastAsia="Times New Roman" w:hAnsi="Calibri" w:cs="Calibri"/>
          <w:b/>
          <w:bCs/>
          <w:color w:val="1F497D"/>
          <w:kern w:val="0"/>
          <w:sz w:val="22"/>
          <w:szCs w:val="22"/>
          <w14:ligatures w14:val="none"/>
        </w:rPr>
        <w:t> </w:t>
      </w:r>
      <w:r w:rsidRPr="00AD3F59">
        <w:rPr>
          <w:rFonts w:ascii="Calibri" w:eastAsia="Times New Roman" w:hAnsi="Calibri" w:cs="Calibri"/>
          <w:color w:val="1F497D"/>
          <w:kern w:val="0"/>
          <w:sz w:val="22"/>
          <w:szCs w:val="22"/>
          <w14:ligatures w14:val="none"/>
        </w:rPr>
        <w:t>– Gondwana Super Continent, Yilgarn Craton and geological formations</w:t>
      </w:r>
    </w:p>
    <w:p w14:paraId="0F4B43BC" w14:textId="77777777" w:rsidR="00AD3F59" w:rsidRPr="00AD3F59" w:rsidRDefault="00AD3F59" w:rsidP="00AD3F59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212121"/>
          <w:kern w:val="0"/>
          <w14:ligatures w14:val="none"/>
        </w:rPr>
      </w:pPr>
      <w:proofErr w:type="gramStart"/>
      <w:r w:rsidRPr="00AD3F59">
        <w:rPr>
          <w:rFonts w:ascii="Wingdings" w:eastAsia="Times New Roman" w:hAnsi="Wingdings" w:cs="Times New Roman"/>
          <w:color w:val="1F497D"/>
          <w:kern w:val="0"/>
          <w:sz w:val="22"/>
          <w:szCs w:val="22"/>
          <w14:ligatures w14:val="none"/>
        </w:rPr>
        <w:t>Ø</w:t>
      </w:r>
      <w:r w:rsidRPr="00AD3F59">
        <w:rPr>
          <w:rFonts w:ascii="Times New Roman" w:eastAsia="Times New Roman" w:hAnsi="Times New Roman" w:cs="Times New Roman"/>
          <w:color w:val="1F497D"/>
          <w:kern w:val="0"/>
          <w:sz w:val="14"/>
          <w:szCs w:val="14"/>
          <w14:ligatures w14:val="none"/>
        </w:rPr>
        <w:t>  </w:t>
      </w:r>
      <w:r w:rsidRPr="00AD3F59">
        <w:rPr>
          <w:rFonts w:ascii="Calibri" w:eastAsia="Times New Roman" w:hAnsi="Calibri" w:cs="Calibri"/>
          <w:b/>
          <w:bCs/>
          <w:color w:val="1F497D"/>
          <w:kern w:val="0"/>
          <w:sz w:val="22"/>
          <w:szCs w:val="22"/>
          <w14:ligatures w14:val="none"/>
        </w:rPr>
        <w:t>First</w:t>
      </w:r>
      <w:proofErr w:type="gramEnd"/>
      <w:r w:rsidRPr="00AD3F59">
        <w:rPr>
          <w:rFonts w:ascii="Calibri" w:eastAsia="Times New Roman" w:hAnsi="Calibri" w:cs="Calibri"/>
          <w:b/>
          <w:bCs/>
          <w:color w:val="1F497D"/>
          <w:kern w:val="0"/>
          <w:sz w:val="22"/>
          <w:szCs w:val="22"/>
          <w14:ligatures w14:val="none"/>
        </w:rPr>
        <w:t xml:space="preserve"> Nations </w:t>
      </w:r>
      <w:r w:rsidRPr="00AD3F59">
        <w:rPr>
          <w:rFonts w:ascii="Calibri" w:eastAsia="Times New Roman" w:hAnsi="Calibri" w:cs="Calibri"/>
          <w:color w:val="1F497D"/>
          <w:kern w:val="0"/>
          <w:sz w:val="22"/>
          <w:szCs w:val="22"/>
          <w14:ligatures w14:val="none"/>
        </w:rPr>
        <w:t xml:space="preserve">- Indigenous stories and culture, Mulka’s Cave and its indigenous legend culture, </w:t>
      </w:r>
      <w:proofErr w:type="spellStart"/>
      <w:r w:rsidRPr="00AD3F59">
        <w:rPr>
          <w:rFonts w:ascii="Calibri" w:eastAsia="Times New Roman" w:hAnsi="Calibri" w:cs="Calibri"/>
          <w:color w:val="1F497D"/>
          <w:kern w:val="0"/>
          <w:sz w:val="22"/>
          <w:szCs w:val="22"/>
          <w14:ligatures w14:val="none"/>
        </w:rPr>
        <w:t>Kodja</w:t>
      </w:r>
      <w:proofErr w:type="spellEnd"/>
      <w:r w:rsidRPr="00AD3F59">
        <w:rPr>
          <w:rFonts w:ascii="Calibri" w:eastAsia="Times New Roman" w:hAnsi="Calibri" w:cs="Calibri"/>
          <w:color w:val="1F497D"/>
          <w:kern w:val="0"/>
          <w:sz w:val="22"/>
          <w:szCs w:val="22"/>
          <w14:ligatures w14:val="none"/>
        </w:rPr>
        <w:t xml:space="preserve"> Place with billy tea, damper</w:t>
      </w:r>
    </w:p>
    <w:p w14:paraId="557234D3" w14:textId="77777777" w:rsidR="00AD3F59" w:rsidRPr="00AD3F59" w:rsidRDefault="00AD3F59" w:rsidP="00AD3F59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212121"/>
          <w:kern w:val="0"/>
          <w14:ligatures w14:val="none"/>
        </w:rPr>
      </w:pPr>
      <w:proofErr w:type="gramStart"/>
      <w:r w:rsidRPr="00AD3F59">
        <w:rPr>
          <w:rFonts w:ascii="Wingdings" w:eastAsia="Times New Roman" w:hAnsi="Wingdings" w:cs="Times New Roman"/>
          <w:color w:val="1F497D"/>
          <w:kern w:val="0"/>
          <w:sz w:val="22"/>
          <w:szCs w:val="22"/>
          <w14:ligatures w14:val="none"/>
        </w:rPr>
        <w:t>Ø</w:t>
      </w:r>
      <w:r w:rsidRPr="00AD3F59">
        <w:rPr>
          <w:rFonts w:ascii="Times New Roman" w:eastAsia="Times New Roman" w:hAnsi="Times New Roman" w:cs="Times New Roman"/>
          <w:color w:val="1F497D"/>
          <w:kern w:val="0"/>
          <w:sz w:val="14"/>
          <w:szCs w:val="14"/>
          <w14:ligatures w14:val="none"/>
        </w:rPr>
        <w:t>  </w:t>
      </w:r>
      <w:r w:rsidRPr="00AD3F59">
        <w:rPr>
          <w:rFonts w:ascii="Calibri" w:eastAsia="Times New Roman" w:hAnsi="Calibri" w:cs="Calibri"/>
          <w:b/>
          <w:bCs/>
          <w:color w:val="1F497D"/>
          <w:kern w:val="0"/>
          <w:sz w:val="22"/>
          <w:szCs w:val="22"/>
          <w14:ligatures w14:val="none"/>
        </w:rPr>
        <w:t>Multi</w:t>
      </w:r>
      <w:proofErr w:type="gramEnd"/>
      <w:r w:rsidRPr="00AD3F59">
        <w:rPr>
          <w:rFonts w:ascii="Calibri" w:eastAsia="Times New Roman" w:hAnsi="Calibri" w:cs="Calibri"/>
          <w:b/>
          <w:bCs/>
          <w:color w:val="1F497D"/>
          <w:kern w:val="0"/>
          <w:sz w:val="22"/>
          <w:szCs w:val="22"/>
          <w14:ligatures w14:val="none"/>
        </w:rPr>
        <w:t>-culture </w:t>
      </w:r>
      <w:r w:rsidRPr="00AD3F59">
        <w:rPr>
          <w:rFonts w:ascii="Calibri" w:eastAsia="Times New Roman" w:hAnsi="Calibri" w:cs="Calibri"/>
          <w:color w:val="1F497D"/>
          <w:kern w:val="0"/>
          <w:sz w:val="22"/>
          <w:szCs w:val="22"/>
          <w14:ligatures w14:val="none"/>
        </w:rPr>
        <w:t>- Islamic culture and the Mosque and other ethnic groups in Katanning</w:t>
      </w:r>
    </w:p>
    <w:p w14:paraId="19615EF7" w14:textId="77777777" w:rsidR="00AD3F59" w:rsidRPr="00AD3F59" w:rsidRDefault="00AD3F59" w:rsidP="00AD3F59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212121"/>
          <w:kern w:val="0"/>
          <w14:ligatures w14:val="none"/>
        </w:rPr>
      </w:pPr>
      <w:proofErr w:type="gramStart"/>
      <w:r w:rsidRPr="00AD3F59">
        <w:rPr>
          <w:rFonts w:ascii="Wingdings" w:eastAsia="Times New Roman" w:hAnsi="Wingdings" w:cs="Times New Roman"/>
          <w:color w:val="1F497D"/>
          <w:kern w:val="0"/>
          <w:sz w:val="22"/>
          <w:szCs w:val="22"/>
          <w14:ligatures w14:val="none"/>
        </w:rPr>
        <w:t>Ø</w:t>
      </w:r>
      <w:r w:rsidRPr="00AD3F59">
        <w:rPr>
          <w:rFonts w:ascii="Times New Roman" w:eastAsia="Times New Roman" w:hAnsi="Times New Roman" w:cs="Times New Roman"/>
          <w:color w:val="1F497D"/>
          <w:kern w:val="0"/>
          <w:sz w:val="14"/>
          <w:szCs w:val="14"/>
          <w14:ligatures w14:val="none"/>
        </w:rPr>
        <w:t>  </w:t>
      </w:r>
      <w:r w:rsidRPr="00AD3F59">
        <w:rPr>
          <w:rFonts w:ascii="Calibri" w:eastAsia="Times New Roman" w:hAnsi="Calibri" w:cs="Calibri"/>
          <w:b/>
          <w:bCs/>
          <w:color w:val="1F497D"/>
          <w:kern w:val="0"/>
          <w:sz w:val="22"/>
          <w:szCs w:val="22"/>
          <w14:ligatures w14:val="none"/>
        </w:rPr>
        <w:t>Wineries</w:t>
      </w:r>
      <w:proofErr w:type="gramEnd"/>
      <w:r w:rsidRPr="00AD3F59">
        <w:rPr>
          <w:rFonts w:ascii="Calibri" w:eastAsia="Times New Roman" w:hAnsi="Calibri" w:cs="Calibri"/>
          <w:b/>
          <w:bCs/>
          <w:color w:val="1F497D"/>
          <w:kern w:val="0"/>
          <w:sz w:val="22"/>
          <w:szCs w:val="22"/>
          <w14:ligatures w14:val="none"/>
        </w:rPr>
        <w:t xml:space="preserve"> and Food </w:t>
      </w:r>
      <w:r w:rsidRPr="00AD3F59">
        <w:rPr>
          <w:rFonts w:ascii="Calibri" w:eastAsia="Times New Roman" w:hAnsi="Calibri" w:cs="Calibri"/>
          <w:color w:val="1F497D"/>
          <w:kern w:val="0"/>
          <w:sz w:val="22"/>
          <w:szCs w:val="22"/>
          <w14:ligatures w14:val="none"/>
        </w:rPr>
        <w:t>- Margaret River wine region, Walkers Hill Vineyard in the Wheatbelt, Mt Barker and the Porongurup Range and the Swan Valley</w:t>
      </w:r>
    </w:p>
    <w:p w14:paraId="4784FB2D" w14:textId="77777777" w:rsidR="00AD3F59" w:rsidRPr="00AD3F59" w:rsidRDefault="00AD3F59" w:rsidP="00AD3F59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212121"/>
          <w:kern w:val="0"/>
          <w14:ligatures w14:val="none"/>
        </w:rPr>
      </w:pPr>
      <w:proofErr w:type="gramStart"/>
      <w:r w:rsidRPr="00AD3F59">
        <w:rPr>
          <w:rFonts w:ascii="Wingdings" w:eastAsia="Times New Roman" w:hAnsi="Wingdings" w:cs="Times New Roman"/>
          <w:color w:val="1F497D"/>
          <w:kern w:val="0"/>
          <w:sz w:val="22"/>
          <w:szCs w:val="22"/>
          <w14:ligatures w14:val="none"/>
        </w:rPr>
        <w:t>Ø</w:t>
      </w:r>
      <w:r w:rsidRPr="00AD3F59">
        <w:rPr>
          <w:rFonts w:ascii="Times New Roman" w:eastAsia="Times New Roman" w:hAnsi="Times New Roman" w:cs="Times New Roman"/>
          <w:color w:val="1F497D"/>
          <w:kern w:val="0"/>
          <w:sz w:val="14"/>
          <w:szCs w:val="14"/>
          <w14:ligatures w14:val="none"/>
        </w:rPr>
        <w:t>  </w:t>
      </w:r>
      <w:r w:rsidRPr="00AD3F59">
        <w:rPr>
          <w:rFonts w:ascii="Calibri" w:eastAsia="Times New Roman" w:hAnsi="Calibri" w:cs="Calibri"/>
          <w:b/>
          <w:bCs/>
          <w:color w:val="1F497D"/>
          <w:kern w:val="0"/>
          <w:sz w:val="22"/>
          <w:szCs w:val="22"/>
          <w14:ligatures w14:val="none"/>
        </w:rPr>
        <w:t>National</w:t>
      </w:r>
      <w:proofErr w:type="gramEnd"/>
      <w:r w:rsidRPr="00AD3F59">
        <w:rPr>
          <w:rFonts w:ascii="Calibri" w:eastAsia="Times New Roman" w:hAnsi="Calibri" w:cs="Calibri"/>
          <w:b/>
          <w:bCs/>
          <w:color w:val="1F497D"/>
          <w:kern w:val="0"/>
          <w:sz w:val="22"/>
          <w:szCs w:val="22"/>
          <w14:ligatures w14:val="none"/>
        </w:rPr>
        <w:t xml:space="preserve"> Parks </w:t>
      </w:r>
      <w:r w:rsidRPr="00AD3F59">
        <w:rPr>
          <w:rFonts w:ascii="Calibri" w:eastAsia="Times New Roman" w:hAnsi="Calibri" w:cs="Calibri"/>
          <w:color w:val="1F497D"/>
          <w:kern w:val="0"/>
          <w:sz w:val="22"/>
          <w:szCs w:val="22"/>
          <w14:ligatures w14:val="none"/>
        </w:rPr>
        <w:t>– Stirling and Porongurup Ranges, Fitzgerald River National Park and Cape Le Grande</w:t>
      </w:r>
    </w:p>
    <w:p w14:paraId="53A4D832" w14:textId="77777777" w:rsidR="00AD3F59" w:rsidRPr="00AD3F59" w:rsidRDefault="00AD3F59" w:rsidP="00AD3F59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212121"/>
          <w:kern w:val="0"/>
          <w14:ligatures w14:val="none"/>
        </w:rPr>
      </w:pPr>
      <w:proofErr w:type="gramStart"/>
      <w:r w:rsidRPr="00AD3F59">
        <w:rPr>
          <w:rFonts w:ascii="Wingdings" w:eastAsia="Times New Roman" w:hAnsi="Wingdings" w:cs="Times New Roman"/>
          <w:color w:val="1F497D"/>
          <w:kern w:val="0"/>
          <w:sz w:val="22"/>
          <w:szCs w:val="22"/>
          <w14:ligatures w14:val="none"/>
        </w:rPr>
        <w:t>Ø</w:t>
      </w:r>
      <w:r w:rsidRPr="00AD3F59">
        <w:rPr>
          <w:rFonts w:ascii="Times New Roman" w:eastAsia="Times New Roman" w:hAnsi="Times New Roman" w:cs="Times New Roman"/>
          <w:color w:val="1F497D"/>
          <w:kern w:val="0"/>
          <w:sz w:val="14"/>
          <w:szCs w:val="14"/>
          <w14:ligatures w14:val="none"/>
        </w:rPr>
        <w:t>  </w:t>
      </w:r>
      <w:r w:rsidRPr="00AD3F59">
        <w:rPr>
          <w:rFonts w:ascii="Calibri" w:eastAsia="Times New Roman" w:hAnsi="Calibri" w:cs="Calibri"/>
          <w:b/>
          <w:bCs/>
          <w:color w:val="1F497D"/>
          <w:kern w:val="0"/>
          <w:sz w:val="22"/>
          <w:szCs w:val="22"/>
          <w14:ligatures w14:val="none"/>
        </w:rPr>
        <w:t>History</w:t>
      </w:r>
      <w:proofErr w:type="gramEnd"/>
      <w:r w:rsidRPr="00AD3F59">
        <w:rPr>
          <w:rFonts w:ascii="Calibri" w:eastAsia="Times New Roman" w:hAnsi="Calibri" w:cs="Calibri"/>
          <w:b/>
          <w:bCs/>
          <w:color w:val="1F497D"/>
          <w:kern w:val="0"/>
          <w:sz w:val="22"/>
          <w:szCs w:val="22"/>
          <w14:ligatures w14:val="none"/>
        </w:rPr>
        <w:t> </w:t>
      </w:r>
      <w:r w:rsidRPr="00AD3F59">
        <w:rPr>
          <w:rFonts w:ascii="Calibri" w:eastAsia="Times New Roman" w:hAnsi="Calibri" w:cs="Calibri"/>
          <w:color w:val="1F497D"/>
          <w:kern w:val="0"/>
          <w:sz w:val="22"/>
          <w:szCs w:val="22"/>
          <w14:ligatures w14:val="none"/>
        </w:rPr>
        <w:t>- Historic Whaling Station and WW1 history with the National Anzac Centre</w:t>
      </w:r>
    </w:p>
    <w:p w14:paraId="7606D0C0" w14:textId="77777777" w:rsidR="00AD3F59" w:rsidRPr="00AD3F59" w:rsidRDefault="00AD3F59" w:rsidP="00AD3F59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212121"/>
          <w:kern w:val="0"/>
          <w14:ligatures w14:val="none"/>
        </w:rPr>
      </w:pPr>
      <w:proofErr w:type="gramStart"/>
      <w:r w:rsidRPr="00AD3F59">
        <w:rPr>
          <w:rFonts w:ascii="Wingdings" w:eastAsia="Times New Roman" w:hAnsi="Wingdings" w:cs="Times New Roman"/>
          <w:color w:val="1F497D"/>
          <w:kern w:val="0"/>
          <w:sz w:val="22"/>
          <w:szCs w:val="22"/>
          <w14:ligatures w14:val="none"/>
        </w:rPr>
        <w:t>Ø</w:t>
      </w:r>
      <w:r w:rsidRPr="00AD3F59">
        <w:rPr>
          <w:rFonts w:ascii="Times New Roman" w:eastAsia="Times New Roman" w:hAnsi="Times New Roman" w:cs="Times New Roman"/>
          <w:color w:val="1F497D"/>
          <w:kern w:val="0"/>
          <w:sz w:val="14"/>
          <w:szCs w:val="14"/>
          <w14:ligatures w14:val="none"/>
        </w:rPr>
        <w:t>  </w:t>
      </w:r>
      <w:r w:rsidRPr="00AD3F59">
        <w:rPr>
          <w:rFonts w:ascii="Calibri" w:eastAsia="Times New Roman" w:hAnsi="Calibri" w:cs="Calibri"/>
          <w:b/>
          <w:bCs/>
          <w:color w:val="1F497D"/>
          <w:kern w:val="0"/>
          <w:sz w:val="22"/>
          <w:szCs w:val="22"/>
          <w14:ligatures w14:val="none"/>
        </w:rPr>
        <w:t>Marine</w:t>
      </w:r>
      <w:proofErr w:type="gramEnd"/>
      <w:r w:rsidRPr="00AD3F59">
        <w:rPr>
          <w:rFonts w:ascii="Calibri" w:eastAsia="Times New Roman" w:hAnsi="Calibri" w:cs="Calibri"/>
          <w:b/>
          <w:bCs/>
          <w:color w:val="1F497D"/>
          <w:kern w:val="0"/>
          <w:sz w:val="22"/>
          <w:szCs w:val="22"/>
          <w14:ligatures w14:val="none"/>
        </w:rPr>
        <w:t> </w:t>
      </w:r>
      <w:r w:rsidRPr="00AD3F59">
        <w:rPr>
          <w:rFonts w:ascii="Calibri" w:eastAsia="Times New Roman" w:hAnsi="Calibri" w:cs="Calibri"/>
          <w:color w:val="1F497D"/>
          <w:kern w:val="0"/>
          <w:sz w:val="22"/>
          <w:szCs w:val="22"/>
          <w14:ligatures w14:val="none"/>
        </w:rPr>
        <w:t xml:space="preserve">– Experiencing marine wildlife such as Humpback and Killer Whales </w:t>
      </w:r>
      <w:proofErr w:type="spellStart"/>
      <w:r w:rsidRPr="00AD3F59">
        <w:rPr>
          <w:rFonts w:ascii="Calibri" w:eastAsia="Times New Roman" w:hAnsi="Calibri" w:cs="Calibri"/>
          <w:color w:val="1F497D"/>
          <w:kern w:val="0"/>
          <w:sz w:val="22"/>
          <w:szCs w:val="22"/>
          <w14:ligatures w14:val="none"/>
        </w:rPr>
        <w:t>ie</w:t>
      </w:r>
      <w:proofErr w:type="spellEnd"/>
      <w:r w:rsidRPr="00AD3F59">
        <w:rPr>
          <w:rFonts w:ascii="Calibri" w:eastAsia="Times New Roman" w:hAnsi="Calibri" w:cs="Calibri"/>
          <w:color w:val="1F497D"/>
          <w:kern w:val="0"/>
          <w:sz w:val="22"/>
          <w:szCs w:val="22"/>
          <w14:ligatures w14:val="none"/>
        </w:rPr>
        <w:t xml:space="preserve"> Orcas</w:t>
      </w:r>
    </w:p>
    <w:p w14:paraId="7E8346BD" w14:textId="77777777" w:rsidR="00AD3F59" w:rsidRPr="00AD3F59" w:rsidRDefault="00AD3F59" w:rsidP="00AD3F59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212121"/>
          <w:kern w:val="0"/>
          <w14:ligatures w14:val="none"/>
        </w:rPr>
      </w:pPr>
      <w:proofErr w:type="gramStart"/>
      <w:r w:rsidRPr="00AD3F59">
        <w:rPr>
          <w:rFonts w:ascii="Wingdings" w:eastAsia="Times New Roman" w:hAnsi="Wingdings" w:cs="Times New Roman"/>
          <w:color w:val="1F497D"/>
          <w:kern w:val="0"/>
          <w:sz w:val="22"/>
          <w:szCs w:val="22"/>
          <w14:ligatures w14:val="none"/>
        </w:rPr>
        <w:t>Ø</w:t>
      </w:r>
      <w:r w:rsidRPr="00AD3F59">
        <w:rPr>
          <w:rFonts w:ascii="Times New Roman" w:eastAsia="Times New Roman" w:hAnsi="Times New Roman" w:cs="Times New Roman"/>
          <w:color w:val="1F497D"/>
          <w:kern w:val="0"/>
          <w:sz w:val="14"/>
          <w:szCs w:val="14"/>
          <w14:ligatures w14:val="none"/>
        </w:rPr>
        <w:t>  </w:t>
      </w:r>
      <w:r w:rsidRPr="00AD3F59">
        <w:rPr>
          <w:rFonts w:ascii="Calibri" w:eastAsia="Times New Roman" w:hAnsi="Calibri" w:cs="Calibri"/>
          <w:b/>
          <w:bCs/>
          <w:color w:val="1F497D"/>
          <w:kern w:val="0"/>
          <w:sz w:val="22"/>
          <w:szCs w:val="22"/>
          <w14:ligatures w14:val="none"/>
        </w:rPr>
        <w:t>Wellness</w:t>
      </w:r>
      <w:proofErr w:type="gramEnd"/>
      <w:r w:rsidRPr="00AD3F59">
        <w:rPr>
          <w:rFonts w:ascii="Calibri" w:eastAsia="Times New Roman" w:hAnsi="Calibri" w:cs="Calibri"/>
          <w:b/>
          <w:bCs/>
          <w:color w:val="1F497D"/>
          <w:kern w:val="0"/>
          <w:sz w:val="22"/>
          <w:szCs w:val="22"/>
          <w14:ligatures w14:val="none"/>
        </w:rPr>
        <w:t xml:space="preserve"> Tourism</w:t>
      </w:r>
      <w:r w:rsidRPr="00AD3F59">
        <w:rPr>
          <w:rFonts w:ascii="Calibri" w:eastAsia="Times New Roman" w:hAnsi="Calibri" w:cs="Calibri"/>
          <w:color w:val="1F497D"/>
          <w:kern w:val="0"/>
          <w:sz w:val="22"/>
          <w:szCs w:val="22"/>
          <w14:ligatures w14:val="none"/>
        </w:rPr>
        <w:t> – offering Pilates and Meditation if required</w:t>
      </w:r>
    </w:p>
    <w:p w14:paraId="0D3DBD92" w14:textId="77777777" w:rsidR="00AD3F59" w:rsidRPr="00AD3F59" w:rsidRDefault="00AD3F59" w:rsidP="00AD3F59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212121"/>
          <w:kern w:val="0"/>
          <w14:ligatures w14:val="none"/>
        </w:rPr>
      </w:pPr>
      <w:proofErr w:type="gramStart"/>
      <w:r w:rsidRPr="00AD3F59">
        <w:rPr>
          <w:rFonts w:ascii="Wingdings" w:eastAsia="Times New Roman" w:hAnsi="Wingdings" w:cs="Times New Roman"/>
          <w:color w:val="1F497D"/>
          <w:kern w:val="0"/>
          <w:sz w:val="22"/>
          <w:szCs w:val="22"/>
          <w14:ligatures w14:val="none"/>
        </w:rPr>
        <w:t>Ø</w:t>
      </w:r>
      <w:r w:rsidRPr="00AD3F59">
        <w:rPr>
          <w:rFonts w:ascii="Times New Roman" w:eastAsia="Times New Roman" w:hAnsi="Times New Roman" w:cs="Times New Roman"/>
          <w:color w:val="1F497D"/>
          <w:kern w:val="0"/>
          <w:sz w:val="14"/>
          <w:szCs w:val="14"/>
          <w14:ligatures w14:val="none"/>
        </w:rPr>
        <w:t>  </w:t>
      </w:r>
      <w:r w:rsidRPr="00AD3F59">
        <w:rPr>
          <w:rFonts w:ascii="Calibri" w:eastAsia="Times New Roman" w:hAnsi="Calibri" w:cs="Calibri"/>
          <w:color w:val="1F497D"/>
          <w:kern w:val="0"/>
          <w:sz w:val="22"/>
          <w:szCs w:val="22"/>
          <w14:ligatures w14:val="none"/>
        </w:rPr>
        <w:t>Tours</w:t>
      </w:r>
      <w:proofErr w:type="gramEnd"/>
      <w:r w:rsidRPr="00AD3F59">
        <w:rPr>
          <w:rFonts w:ascii="Calibri" w:eastAsia="Times New Roman" w:hAnsi="Calibri" w:cs="Calibri"/>
          <w:color w:val="1F497D"/>
          <w:kern w:val="0"/>
          <w:sz w:val="22"/>
          <w:szCs w:val="22"/>
          <w14:ligatures w14:val="none"/>
        </w:rPr>
        <w:t xml:space="preserve"> are </w:t>
      </w:r>
      <w:r w:rsidRPr="00AD3F59">
        <w:rPr>
          <w:rFonts w:ascii="Calibri" w:eastAsia="Times New Roman" w:hAnsi="Calibri" w:cs="Calibri"/>
          <w:b/>
          <w:bCs/>
          <w:color w:val="1F497D"/>
          <w:kern w:val="0"/>
          <w:sz w:val="22"/>
          <w:szCs w:val="22"/>
          <w14:ligatures w14:val="none"/>
        </w:rPr>
        <w:t>boutique</w:t>
      </w:r>
      <w:r w:rsidRPr="00AD3F59">
        <w:rPr>
          <w:rFonts w:ascii="Calibri" w:eastAsia="Times New Roman" w:hAnsi="Calibri" w:cs="Calibri"/>
          <w:color w:val="1F497D"/>
          <w:kern w:val="0"/>
          <w:sz w:val="22"/>
          <w:szCs w:val="22"/>
          <w14:ligatures w14:val="none"/>
        </w:rPr>
        <w:t>, off the </w:t>
      </w:r>
      <w:r w:rsidRPr="00AD3F59">
        <w:rPr>
          <w:rFonts w:ascii="Calibri" w:eastAsia="Times New Roman" w:hAnsi="Calibri" w:cs="Calibri"/>
          <w:b/>
          <w:bCs/>
          <w:color w:val="1F497D"/>
          <w:kern w:val="0"/>
          <w:sz w:val="22"/>
          <w:szCs w:val="22"/>
          <w14:ligatures w14:val="none"/>
        </w:rPr>
        <w:t>beaten track</w:t>
      </w:r>
      <w:r w:rsidRPr="00AD3F59">
        <w:rPr>
          <w:rFonts w:ascii="Calibri" w:eastAsia="Times New Roman" w:hAnsi="Calibri" w:cs="Calibri"/>
          <w:color w:val="1F497D"/>
          <w:kern w:val="0"/>
          <w:sz w:val="22"/>
          <w:szCs w:val="22"/>
          <w14:ligatures w14:val="none"/>
        </w:rPr>
        <w:t> and </w:t>
      </w:r>
      <w:r w:rsidRPr="00AD3F59">
        <w:rPr>
          <w:rFonts w:ascii="Calibri" w:eastAsia="Times New Roman" w:hAnsi="Calibri" w:cs="Calibri"/>
          <w:b/>
          <w:bCs/>
          <w:color w:val="1F497D"/>
          <w:kern w:val="0"/>
          <w:sz w:val="22"/>
          <w:szCs w:val="22"/>
          <w14:ligatures w14:val="none"/>
        </w:rPr>
        <w:t>nature based </w:t>
      </w:r>
      <w:r w:rsidRPr="00AD3F59">
        <w:rPr>
          <w:rFonts w:ascii="Calibri" w:eastAsia="Times New Roman" w:hAnsi="Calibri" w:cs="Calibri"/>
          <w:color w:val="1F497D"/>
          <w:kern w:val="0"/>
          <w:sz w:val="22"/>
          <w:szCs w:val="22"/>
          <w14:ligatures w14:val="none"/>
        </w:rPr>
        <w:t>with flora and fauna as well</w:t>
      </w:r>
    </w:p>
    <w:p w14:paraId="149E35BA" w14:textId="77777777" w:rsidR="00AD3F59" w:rsidRPr="00AD3F59" w:rsidRDefault="00AD3F59" w:rsidP="00AD3F59">
      <w:pPr>
        <w:spacing w:after="0" w:line="240" w:lineRule="auto"/>
        <w:rPr>
          <w:rFonts w:ascii="Times New Roman" w:eastAsia="Times New Roman" w:hAnsi="Times New Roman" w:cs="Times New Roman"/>
          <w:color w:val="212121"/>
          <w:kern w:val="0"/>
          <w14:ligatures w14:val="none"/>
        </w:rPr>
      </w:pPr>
      <w:r w:rsidRPr="00AD3F59">
        <w:rPr>
          <w:rFonts w:ascii="Calibri" w:eastAsia="Times New Roman" w:hAnsi="Calibri" w:cs="Calibri"/>
          <w:color w:val="1F497D"/>
          <w:kern w:val="0"/>
          <w:sz w:val="22"/>
          <w:szCs w:val="22"/>
          <w14:ligatures w14:val="none"/>
        </w:rPr>
        <w:t> </w:t>
      </w:r>
    </w:p>
    <w:p w14:paraId="147FD014" w14:textId="77777777" w:rsidR="00AD3F59" w:rsidRPr="00AD3F59" w:rsidRDefault="00AD3F59" w:rsidP="00AD3F59">
      <w:pPr>
        <w:spacing w:after="0" w:line="240" w:lineRule="auto"/>
        <w:rPr>
          <w:rFonts w:ascii="Times New Roman" w:eastAsia="Times New Roman" w:hAnsi="Times New Roman" w:cs="Times New Roman"/>
          <w:color w:val="212121"/>
          <w:kern w:val="0"/>
          <w14:ligatures w14:val="none"/>
        </w:rPr>
      </w:pPr>
      <w:r w:rsidRPr="00AD3F59">
        <w:rPr>
          <w:rFonts w:ascii="Calibri" w:eastAsia="Times New Roman" w:hAnsi="Calibri" w:cs="Calibri"/>
          <w:color w:val="1F497D"/>
          <w:kern w:val="0"/>
          <w:sz w:val="22"/>
          <w:szCs w:val="22"/>
          <w14:ligatures w14:val="none"/>
        </w:rPr>
        <w:t>I thought I would also add these additional comments:</w:t>
      </w:r>
    </w:p>
    <w:p w14:paraId="065E48E4" w14:textId="77777777" w:rsidR="00AD3F59" w:rsidRPr="00AD3F59" w:rsidRDefault="00AD3F59" w:rsidP="00AD3F59">
      <w:pPr>
        <w:spacing w:after="0" w:line="276" w:lineRule="atLeast"/>
        <w:ind w:left="720" w:hanging="360"/>
        <w:rPr>
          <w:rFonts w:ascii="Times New Roman" w:eastAsia="Times New Roman" w:hAnsi="Times New Roman" w:cs="Times New Roman"/>
          <w:color w:val="212121"/>
          <w:kern w:val="0"/>
          <w14:ligatures w14:val="none"/>
        </w:rPr>
      </w:pPr>
      <w:r w:rsidRPr="00AD3F59">
        <w:rPr>
          <w:rFonts w:ascii="Calibri" w:eastAsia="Times New Roman" w:hAnsi="Calibri" w:cs="Calibri"/>
          <w:b/>
          <w:bCs/>
          <w:color w:val="1F497D"/>
          <w:kern w:val="0"/>
          <w:sz w:val="22"/>
          <w:szCs w:val="22"/>
          <w14:ligatures w14:val="none"/>
        </w:rPr>
        <w:t>a)</w:t>
      </w:r>
      <w:r w:rsidRPr="00AD3F59">
        <w:rPr>
          <w:rFonts w:ascii="Times New Roman" w:eastAsia="Times New Roman" w:hAnsi="Times New Roman" w:cs="Times New Roman"/>
          <w:color w:val="1F497D"/>
          <w:kern w:val="0"/>
          <w:sz w:val="14"/>
          <w:szCs w:val="14"/>
          <w14:ligatures w14:val="none"/>
        </w:rPr>
        <w:t>     </w:t>
      </w:r>
      <w:r w:rsidRPr="00AD3F59">
        <w:rPr>
          <w:rFonts w:ascii="Calibri" w:eastAsia="Times New Roman" w:hAnsi="Calibri" w:cs="Calibri"/>
          <w:b/>
          <w:bCs/>
          <w:color w:val="1F497D"/>
          <w:kern w:val="0"/>
          <w:sz w:val="22"/>
          <w:szCs w:val="22"/>
          <w14:ligatures w14:val="none"/>
        </w:rPr>
        <w:t>Memberships</w:t>
      </w:r>
      <w:r w:rsidRPr="00AD3F59">
        <w:rPr>
          <w:rFonts w:ascii="Calibri" w:eastAsia="Times New Roman" w:hAnsi="Calibri" w:cs="Calibri"/>
          <w:color w:val="1F497D"/>
          <w:kern w:val="0"/>
          <w:sz w:val="22"/>
          <w:szCs w:val="22"/>
          <w14:ligatures w14:val="none"/>
        </w:rPr>
        <w:t> currently include </w:t>
      </w:r>
      <w:r w:rsidRPr="00AD3F59">
        <w:rPr>
          <w:rFonts w:ascii="Calibri" w:eastAsia="Times New Roman" w:hAnsi="Calibri" w:cs="Calibri"/>
          <w:b/>
          <w:bCs/>
          <w:color w:val="1F497D"/>
          <w:kern w:val="0"/>
          <w:sz w:val="22"/>
          <w:szCs w:val="22"/>
          <w14:ligatures w14:val="none"/>
        </w:rPr>
        <w:t>Tourism Council WA, Destination Perth </w:t>
      </w:r>
      <w:r w:rsidRPr="00AD3F59">
        <w:rPr>
          <w:rFonts w:ascii="Calibri" w:eastAsia="Times New Roman" w:hAnsi="Calibri" w:cs="Calibri"/>
          <w:color w:val="1F497D"/>
          <w:kern w:val="0"/>
          <w:sz w:val="22"/>
          <w:szCs w:val="22"/>
          <w14:ligatures w14:val="none"/>
        </w:rPr>
        <w:t>and</w:t>
      </w:r>
      <w:r w:rsidRPr="00AD3F59">
        <w:rPr>
          <w:rFonts w:ascii="Calibri" w:eastAsia="Times New Roman" w:hAnsi="Calibri" w:cs="Calibri"/>
          <w:b/>
          <w:bCs/>
          <w:color w:val="1F497D"/>
          <w:kern w:val="0"/>
          <w:sz w:val="22"/>
          <w:szCs w:val="22"/>
          <w14:ligatures w14:val="none"/>
        </w:rPr>
        <w:t> ATEC </w:t>
      </w:r>
      <w:r w:rsidRPr="00AD3F59">
        <w:rPr>
          <w:rFonts w:ascii="Calibri" w:eastAsia="Times New Roman" w:hAnsi="Calibri" w:cs="Calibri"/>
          <w:color w:val="1F497D"/>
          <w:kern w:val="0"/>
          <w:sz w:val="22"/>
          <w:szCs w:val="22"/>
          <w14:ligatures w14:val="none"/>
        </w:rPr>
        <w:t>– previously a member of </w:t>
      </w:r>
      <w:r w:rsidRPr="00AD3F59">
        <w:rPr>
          <w:rFonts w:ascii="Calibri" w:eastAsia="Times New Roman" w:hAnsi="Calibri" w:cs="Calibri"/>
          <w:b/>
          <w:bCs/>
          <w:color w:val="1F497D"/>
          <w:kern w:val="0"/>
          <w:sz w:val="22"/>
          <w:szCs w:val="22"/>
          <w14:ligatures w14:val="none"/>
        </w:rPr>
        <w:t>Australia’s Golden Outback (AGO)</w:t>
      </w:r>
      <w:r w:rsidRPr="00AD3F59">
        <w:rPr>
          <w:rFonts w:ascii="Calibri" w:eastAsia="Times New Roman" w:hAnsi="Calibri" w:cs="Calibri"/>
          <w:color w:val="1F497D"/>
          <w:kern w:val="0"/>
          <w:sz w:val="22"/>
          <w:szCs w:val="22"/>
          <w14:ligatures w14:val="none"/>
        </w:rPr>
        <w:t>, </w:t>
      </w:r>
      <w:r w:rsidRPr="00AD3F59">
        <w:rPr>
          <w:rFonts w:ascii="Calibri" w:eastAsia="Times New Roman" w:hAnsi="Calibri" w:cs="Calibri"/>
          <w:b/>
          <w:bCs/>
          <w:color w:val="1F497D"/>
          <w:kern w:val="0"/>
          <w:sz w:val="22"/>
          <w:szCs w:val="22"/>
          <w14:ligatures w14:val="none"/>
        </w:rPr>
        <w:t xml:space="preserve">Australia’s </w:t>
      </w:r>
      <w:proofErr w:type="gramStart"/>
      <w:r w:rsidRPr="00AD3F59">
        <w:rPr>
          <w:rFonts w:ascii="Calibri" w:eastAsia="Times New Roman" w:hAnsi="Calibri" w:cs="Calibri"/>
          <w:b/>
          <w:bCs/>
          <w:color w:val="1F497D"/>
          <w:kern w:val="0"/>
          <w:sz w:val="22"/>
          <w:szCs w:val="22"/>
          <w14:ligatures w14:val="none"/>
        </w:rPr>
        <w:t>South West</w:t>
      </w:r>
      <w:proofErr w:type="gramEnd"/>
      <w:r w:rsidRPr="00AD3F59">
        <w:rPr>
          <w:rFonts w:ascii="Calibri" w:eastAsia="Times New Roman" w:hAnsi="Calibri" w:cs="Calibri"/>
          <w:b/>
          <w:bCs/>
          <w:color w:val="1F497D"/>
          <w:kern w:val="0"/>
          <w:sz w:val="22"/>
          <w:szCs w:val="22"/>
          <w14:ligatures w14:val="none"/>
        </w:rPr>
        <w:t xml:space="preserve"> (ASW) </w:t>
      </w:r>
      <w:r w:rsidRPr="00AD3F59">
        <w:rPr>
          <w:rFonts w:ascii="Calibri" w:eastAsia="Times New Roman" w:hAnsi="Calibri" w:cs="Calibri"/>
          <w:color w:val="1F497D"/>
          <w:kern w:val="0"/>
          <w:sz w:val="22"/>
          <w:szCs w:val="22"/>
          <w14:ligatures w14:val="none"/>
        </w:rPr>
        <w:t>and</w:t>
      </w:r>
      <w:r w:rsidRPr="00AD3F59">
        <w:rPr>
          <w:rFonts w:ascii="Calibri" w:eastAsia="Times New Roman" w:hAnsi="Calibri" w:cs="Calibri"/>
          <w:b/>
          <w:bCs/>
          <w:color w:val="1F497D"/>
          <w:kern w:val="0"/>
          <w:sz w:val="22"/>
          <w:szCs w:val="22"/>
          <w14:ligatures w14:val="none"/>
        </w:rPr>
        <w:t> Margaret River – Busselton Tourism Association </w:t>
      </w:r>
    </w:p>
    <w:p w14:paraId="6A1EFA17" w14:textId="77777777" w:rsidR="00AD3F59" w:rsidRPr="00AD3F59" w:rsidRDefault="00AD3F59" w:rsidP="00AD3F59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212121"/>
          <w:kern w:val="0"/>
          <w14:ligatures w14:val="none"/>
        </w:rPr>
      </w:pPr>
      <w:r w:rsidRPr="00AD3F59">
        <w:rPr>
          <w:rFonts w:ascii="Calibri" w:eastAsia="Times New Roman" w:hAnsi="Calibri" w:cs="Calibri"/>
          <w:color w:val="1F497D"/>
          <w:kern w:val="0"/>
          <w:sz w:val="22"/>
          <w:szCs w:val="22"/>
          <w14:ligatures w14:val="none"/>
        </w:rPr>
        <w:lastRenderedPageBreak/>
        <w:t>b)</w:t>
      </w:r>
      <w:r w:rsidRPr="00AD3F59">
        <w:rPr>
          <w:rFonts w:ascii="Times New Roman" w:eastAsia="Times New Roman" w:hAnsi="Times New Roman" w:cs="Times New Roman"/>
          <w:color w:val="1F497D"/>
          <w:kern w:val="0"/>
          <w:sz w:val="14"/>
          <w:szCs w:val="14"/>
          <w14:ligatures w14:val="none"/>
        </w:rPr>
        <w:t>      </w:t>
      </w:r>
      <w:r w:rsidRPr="00AD3F59">
        <w:rPr>
          <w:rFonts w:ascii="Calibri" w:eastAsia="Times New Roman" w:hAnsi="Calibri" w:cs="Calibri"/>
          <w:color w:val="1F497D"/>
          <w:kern w:val="0"/>
          <w:sz w:val="22"/>
          <w:szCs w:val="22"/>
          <w14:ligatures w14:val="none"/>
        </w:rPr>
        <w:t>I currently hold thes</w:t>
      </w:r>
      <w:r w:rsidRPr="00AD3F59">
        <w:rPr>
          <w:rFonts w:ascii="Calibri" w:eastAsia="Times New Roman" w:hAnsi="Calibri" w:cs="Calibri"/>
          <w:b/>
          <w:bCs/>
          <w:color w:val="1F497D"/>
          <w:kern w:val="0"/>
          <w:sz w:val="22"/>
          <w:szCs w:val="22"/>
          <w14:ligatures w14:val="none"/>
        </w:rPr>
        <w:t>e Accreditations</w:t>
      </w:r>
      <w:r w:rsidRPr="00AD3F59">
        <w:rPr>
          <w:rFonts w:ascii="Calibri" w:eastAsia="Times New Roman" w:hAnsi="Calibri" w:cs="Calibri"/>
          <w:color w:val="1F497D"/>
          <w:kern w:val="0"/>
          <w:sz w:val="22"/>
          <w:szCs w:val="22"/>
          <w14:ligatures w14:val="none"/>
        </w:rPr>
        <w:t>:</w:t>
      </w:r>
    </w:p>
    <w:p w14:paraId="416D2517" w14:textId="77777777" w:rsidR="00AD3F59" w:rsidRPr="00AD3F59" w:rsidRDefault="00AD3F59" w:rsidP="00AD3F59">
      <w:pPr>
        <w:spacing w:after="0" w:line="240" w:lineRule="auto"/>
        <w:ind w:left="1080" w:hanging="360"/>
        <w:rPr>
          <w:rFonts w:ascii="Times New Roman" w:eastAsia="Times New Roman" w:hAnsi="Times New Roman" w:cs="Times New Roman"/>
          <w:color w:val="212121"/>
          <w:kern w:val="0"/>
          <w14:ligatures w14:val="none"/>
        </w:rPr>
      </w:pPr>
      <w:proofErr w:type="gramStart"/>
      <w:r w:rsidRPr="00AD3F59">
        <w:rPr>
          <w:rFonts w:ascii="Wingdings" w:eastAsia="Times New Roman" w:hAnsi="Wingdings" w:cs="Times New Roman"/>
          <w:color w:val="1F497D"/>
          <w:kern w:val="0"/>
          <w:sz w:val="22"/>
          <w:szCs w:val="22"/>
          <w14:ligatures w14:val="none"/>
        </w:rPr>
        <w:t>Ø</w:t>
      </w:r>
      <w:r w:rsidRPr="00AD3F59">
        <w:rPr>
          <w:rFonts w:ascii="Times New Roman" w:eastAsia="Times New Roman" w:hAnsi="Times New Roman" w:cs="Times New Roman"/>
          <w:color w:val="1F497D"/>
          <w:kern w:val="0"/>
          <w:sz w:val="14"/>
          <w:szCs w:val="14"/>
          <w14:ligatures w14:val="none"/>
        </w:rPr>
        <w:t>  </w:t>
      </w:r>
      <w:r w:rsidRPr="00AD3F59">
        <w:rPr>
          <w:rFonts w:ascii="Calibri" w:eastAsia="Times New Roman" w:hAnsi="Calibri" w:cs="Calibri"/>
          <w:b/>
          <w:bCs/>
          <w:color w:val="1F497D"/>
          <w:kern w:val="0"/>
          <w:sz w:val="22"/>
          <w:szCs w:val="22"/>
          <w14:ligatures w14:val="none"/>
        </w:rPr>
        <w:t>Sustainable</w:t>
      </w:r>
      <w:proofErr w:type="gramEnd"/>
      <w:r w:rsidRPr="00AD3F59">
        <w:rPr>
          <w:rFonts w:ascii="Calibri" w:eastAsia="Times New Roman" w:hAnsi="Calibri" w:cs="Calibri"/>
          <w:b/>
          <w:bCs/>
          <w:color w:val="1F497D"/>
          <w:kern w:val="0"/>
          <w:sz w:val="22"/>
          <w:szCs w:val="22"/>
          <w14:ligatures w14:val="none"/>
        </w:rPr>
        <w:t xml:space="preserve"> Tourism Accreditation </w:t>
      </w:r>
      <w:r w:rsidRPr="00AD3F59">
        <w:rPr>
          <w:rFonts w:ascii="Calibri" w:eastAsia="Times New Roman" w:hAnsi="Calibri" w:cs="Calibri"/>
          <w:color w:val="1F497D"/>
          <w:kern w:val="0"/>
          <w:sz w:val="22"/>
          <w:szCs w:val="22"/>
          <w14:ligatures w14:val="none"/>
        </w:rPr>
        <w:t>(Tourism Council WA)</w:t>
      </w:r>
    </w:p>
    <w:p w14:paraId="1334A9F1" w14:textId="77777777" w:rsidR="00AD3F59" w:rsidRPr="00AD3F59" w:rsidRDefault="00AD3F59" w:rsidP="00AD3F59">
      <w:pPr>
        <w:spacing w:after="0" w:line="240" w:lineRule="auto"/>
        <w:ind w:left="1080" w:hanging="360"/>
        <w:rPr>
          <w:rFonts w:ascii="Times New Roman" w:eastAsia="Times New Roman" w:hAnsi="Times New Roman" w:cs="Times New Roman"/>
          <w:color w:val="212121"/>
          <w:kern w:val="0"/>
          <w14:ligatures w14:val="none"/>
        </w:rPr>
      </w:pPr>
      <w:proofErr w:type="gramStart"/>
      <w:r w:rsidRPr="00AD3F59">
        <w:rPr>
          <w:rFonts w:ascii="Wingdings" w:eastAsia="Times New Roman" w:hAnsi="Wingdings" w:cs="Times New Roman"/>
          <w:color w:val="1F497D"/>
          <w:kern w:val="0"/>
          <w:sz w:val="22"/>
          <w:szCs w:val="22"/>
          <w14:ligatures w14:val="none"/>
        </w:rPr>
        <w:t>Ø</w:t>
      </w:r>
      <w:r w:rsidRPr="00AD3F59">
        <w:rPr>
          <w:rFonts w:ascii="Times New Roman" w:eastAsia="Times New Roman" w:hAnsi="Times New Roman" w:cs="Times New Roman"/>
          <w:color w:val="1F497D"/>
          <w:kern w:val="0"/>
          <w:sz w:val="14"/>
          <w:szCs w:val="14"/>
          <w14:ligatures w14:val="none"/>
        </w:rPr>
        <w:t>  </w:t>
      </w:r>
      <w:r w:rsidRPr="00AD3F59">
        <w:rPr>
          <w:rFonts w:ascii="Calibri" w:eastAsia="Times New Roman" w:hAnsi="Calibri" w:cs="Calibri"/>
          <w:b/>
          <w:bCs/>
          <w:color w:val="1F497D"/>
          <w:kern w:val="0"/>
          <w:sz w:val="22"/>
          <w:szCs w:val="22"/>
          <w14:ligatures w14:val="none"/>
        </w:rPr>
        <w:t>Strive</w:t>
      </w:r>
      <w:proofErr w:type="gramEnd"/>
      <w:r w:rsidRPr="00AD3F59">
        <w:rPr>
          <w:rFonts w:ascii="Calibri" w:eastAsia="Times New Roman" w:hAnsi="Calibri" w:cs="Calibri"/>
          <w:b/>
          <w:bCs/>
          <w:color w:val="1F497D"/>
          <w:kern w:val="0"/>
          <w:sz w:val="22"/>
          <w:szCs w:val="22"/>
          <w14:ligatures w14:val="none"/>
        </w:rPr>
        <w:t xml:space="preserve"> 4 Sustainability Scorecard Certificate </w:t>
      </w:r>
      <w:r w:rsidRPr="00AD3F59">
        <w:rPr>
          <w:rFonts w:ascii="Calibri" w:eastAsia="Times New Roman" w:hAnsi="Calibri" w:cs="Calibri"/>
          <w:color w:val="1F497D"/>
          <w:kern w:val="0"/>
          <w:sz w:val="22"/>
          <w:szCs w:val="22"/>
          <w14:ligatures w14:val="none"/>
        </w:rPr>
        <w:t>(Eco Tourism Australia)</w:t>
      </w:r>
    </w:p>
    <w:p w14:paraId="66683A12" w14:textId="77777777" w:rsidR="00AD3F59" w:rsidRPr="00AD3F59" w:rsidRDefault="00AD3F59" w:rsidP="00AD3F59">
      <w:pPr>
        <w:spacing w:after="0" w:line="240" w:lineRule="auto"/>
        <w:ind w:left="1080" w:hanging="360"/>
        <w:rPr>
          <w:rFonts w:ascii="Times New Roman" w:eastAsia="Times New Roman" w:hAnsi="Times New Roman" w:cs="Times New Roman"/>
          <w:color w:val="212121"/>
          <w:kern w:val="0"/>
          <w14:ligatures w14:val="none"/>
        </w:rPr>
      </w:pPr>
      <w:proofErr w:type="gramStart"/>
      <w:r w:rsidRPr="00AD3F59">
        <w:rPr>
          <w:rFonts w:ascii="Wingdings" w:eastAsia="Times New Roman" w:hAnsi="Wingdings" w:cs="Times New Roman"/>
          <w:color w:val="1F497D"/>
          <w:kern w:val="0"/>
          <w:sz w:val="22"/>
          <w:szCs w:val="22"/>
          <w14:ligatures w14:val="none"/>
        </w:rPr>
        <w:t>Ø</w:t>
      </w:r>
      <w:r w:rsidRPr="00AD3F59">
        <w:rPr>
          <w:rFonts w:ascii="Times New Roman" w:eastAsia="Times New Roman" w:hAnsi="Times New Roman" w:cs="Times New Roman"/>
          <w:color w:val="1F497D"/>
          <w:kern w:val="0"/>
          <w:sz w:val="14"/>
          <w:szCs w:val="14"/>
          <w14:ligatures w14:val="none"/>
        </w:rPr>
        <w:t>  </w:t>
      </w:r>
      <w:r w:rsidRPr="00AD3F59">
        <w:rPr>
          <w:rFonts w:ascii="Calibri" w:eastAsia="Times New Roman" w:hAnsi="Calibri" w:cs="Calibri"/>
          <w:b/>
          <w:bCs/>
          <w:color w:val="1F497D"/>
          <w:kern w:val="0"/>
          <w:sz w:val="22"/>
          <w:szCs w:val="22"/>
          <w14:ligatures w14:val="none"/>
        </w:rPr>
        <w:t>Quality</w:t>
      </w:r>
      <w:proofErr w:type="gramEnd"/>
      <w:r w:rsidRPr="00AD3F59">
        <w:rPr>
          <w:rFonts w:ascii="Calibri" w:eastAsia="Times New Roman" w:hAnsi="Calibri" w:cs="Calibri"/>
          <w:b/>
          <w:bCs/>
          <w:color w:val="1F497D"/>
          <w:kern w:val="0"/>
          <w:sz w:val="22"/>
          <w:szCs w:val="22"/>
          <w14:ligatures w14:val="none"/>
        </w:rPr>
        <w:t xml:space="preserve"> Tourism Accreditation </w:t>
      </w:r>
      <w:r w:rsidRPr="00AD3F59">
        <w:rPr>
          <w:rFonts w:ascii="Calibri" w:eastAsia="Times New Roman" w:hAnsi="Calibri" w:cs="Calibri"/>
          <w:color w:val="1F497D"/>
          <w:kern w:val="0"/>
          <w:sz w:val="22"/>
          <w:szCs w:val="22"/>
          <w14:ligatures w14:val="none"/>
        </w:rPr>
        <w:t>(Tourism Council WA)</w:t>
      </w:r>
    </w:p>
    <w:p w14:paraId="4788B53B" w14:textId="77777777" w:rsidR="00AD3F59" w:rsidRPr="00AD3F59" w:rsidRDefault="00AD3F59" w:rsidP="00AD3F59">
      <w:pPr>
        <w:spacing w:after="0" w:line="240" w:lineRule="auto"/>
        <w:ind w:left="1080" w:hanging="360"/>
        <w:rPr>
          <w:rFonts w:ascii="Times New Roman" w:eastAsia="Times New Roman" w:hAnsi="Times New Roman" w:cs="Times New Roman"/>
          <w:color w:val="212121"/>
          <w:kern w:val="0"/>
          <w14:ligatures w14:val="none"/>
        </w:rPr>
      </w:pPr>
      <w:proofErr w:type="gramStart"/>
      <w:r w:rsidRPr="00AD3F59">
        <w:rPr>
          <w:rFonts w:ascii="Wingdings" w:eastAsia="Times New Roman" w:hAnsi="Wingdings" w:cs="Times New Roman"/>
          <w:color w:val="1F497D"/>
          <w:kern w:val="0"/>
          <w:sz w:val="22"/>
          <w:szCs w:val="22"/>
          <w14:ligatures w14:val="none"/>
        </w:rPr>
        <w:t>Ø</w:t>
      </w:r>
      <w:r w:rsidRPr="00AD3F59">
        <w:rPr>
          <w:rFonts w:ascii="Times New Roman" w:eastAsia="Times New Roman" w:hAnsi="Times New Roman" w:cs="Times New Roman"/>
          <w:color w:val="1F497D"/>
          <w:kern w:val="0"/>
          <w:sz w:val="14"/>
          <w:szCs w:val="14"/>
          <w14:ligatures w14:val="none"/>
        </w:rPr>
        <w:t>  </w:t>
      </w:r>
      <w:r w:rsidRPr="00AD3F59">
        <w:rPr>
          <w:rFonts w:ascii="Calibri" w:eastAsia="Times New Roman" w:hAnsi="Calibri" w:cs="Calibri"/>
          <w:b/>
          <w:bCs/>
          <w:color w:val="1F497D"/>
          <w:kern w:val="0"/>
          <w:sz w:val="22"/>
          <w:szCs w:val="22"/>
          <w14:ligatures w14:val="none"/>
        </w:rPr>
        <w:t>Tourism</w:t>
      </w:r>
      <w:proofErr w:type="gramEnd"/>
      <w:r w:rsidRPr="00AD3F59">
        <w:rPr>
          <w:rFonts w:ascii="Calibri" w:eastAsia="Times New Roman" w:hAnsi="Calibri" w:cs="Calibri"/>
          <w:b/>
          <w:bCs/>
          <w:color w:val="1F497D"/>
          <w:kern w:val="0"/>
          <w:sz w:val="22"/>
          <w:szCs w:val="22"/>
          <w14:ligatures w14:val="none"/>
        </w:rPr>
        <w:t xml:space="preserve"> Boost Program </w:t>
      </w:r>
      <w:r w:rsidRPr="00AD3F59">
        <w:rPr>
          <w:rFonts w:ascii="Calibri" w:eastAsia="Times New Roman" w:hAnsi="Calibri" w:cs="Calibri"/>
          <w:color w:val="1F497D"/>
          <w:kern w:val="0"/>
          <w:sz w:val="22"/>
          <w:szCs w:val="22"/>
          <w14:ligatures w14:val="none"/>
        </w:rPr>
        <w:t>(Tourism Council WA)</w:t>
      </w:r>
    </w:p>
    <w:p w14:paraId="629D7977" w14:textId="77777777" w:rsidR="00AD3F59" w:rsidRPr="00AD3F59" w:rsidRDefault="00AD3F59" w:rsidP="00AD3F59">
      <w:pPr>
        <w:spacing w:after="0" w:line="240" w:lineRule="auto"/>
        <w:ind w:left="1080" w:hanging="360"/>
        <w:rPr>
          <w:rFonts w:ascii="Times New Roman" w:eastAsia="Times New Roman" w:hAnsi="Times New Roman" w:cs="Times New Roman"/>
          <w:color w:val="212121"/>
          <w:kern w:val="0"/>
          <w14:ligatures w14:val="none"/>
        </w:rPr>
      </w:pPr>
      <w:proofErr w:type="gramStart"/>
      <w:r w:rsidRPr="00AD3F59">
        <w:rPr>
          <w:rFonts w:ascii="Wingdings" w:eastAsia="Times New Roman" w:hAnsi="Wingdings" w:cs="Times New Roman"/>
          <w:color w:val="1F497D"/>
          <w:kern w:val="0"/>
          <w:sz w:val="22"/>
          <w:szCs w:val="22"/>
          <w14:ligatures w14:val="none"/>
        </w:rPr>
        <w:t>Ø</w:t>
      </w:r>
      <w:r w:rsidRPr="00AD3F59">
        <w:rPr>
          <w:rFonts w:ascii="Times New Roman" w:eastAsia="Times New Roman" w:hAnsi="Times New Roman" w:cs="Times New Roman"/>
          <w:color w:val="1F497D"/>
          <w:kern w:val="0"/>
          <w:sz w:val="14"/>
          <w:szCs w:val="14"/>
          <w14:ligatures w14:val="none"/>
        </w:rPr>
        <w:t>  </w:t>
      </w:r>
      <w:r w:rsidRPr="00AD3F59">
        <w:rPr>
          <w:rFonts w:ascii="Calibri" w:eastAsia="Times New Roman" w:hAnsi="Calibri" w:cs="Calibri"/>
          <w:b/>
          <w:bCs/>
          <w:color w:val="1F497D"/>
          <w:kern w:val="0"/>
          <w:sz w:val="22"/>
          <w:szCs w:val="22"/>
          <w14:ligatures w14:val="none"/>
        </w:rPr>
        <w:t>TCWA</w:t>
      </w:r>
      <w:proofErr w:type="gramEnd"/>
      <w:r w:rsidRPr="00AD3F59">
        <w:rPr>
          <w:rFonts w:ascii="Calibri" w:eastAsia="Times New Roman" w:hAnsi="Calibri" w:cs="Calibri"/>
          <w:b/>
          <w:bCs/>
          <w:color w:val="1F497D"/>
          <w:kern w:val="0"/>
          <w:sz w:val="22"/>
          <w:szCs w:val="22"/>
          <w14:ligatures w14:val="none"/>
        </w:rPr>
        <w:t xml:space="preserve"> Accessible Tourism Program </w:t>
      </w:r>
    </w:p>
    <w:p w14:paraId="4E49ACB0" w14:textId="77777777" w:rsidR="00AD3F59" w:rsidRPr="00AD3F59" w:rsidRDefault="00AD3F59" w:rsidP="00AD3F59">
      <w:pPr>
        <w:spacing w:after="0" w:line="240" w:lineRule="auto"/>
        <w:ind w:left="1080" w:hanging="360"/>
        <w:rPr>
          <w:rFonts w:ascii="Times New Roman" w:eastAsia="Times New Roman" w:hAnsi="Times New Roman" w:cs="Times New Roman"/>
          <w:color w:val="212121"/>
          <w:kern w:val="0"/>
          <w14:ligatures w14:val="none"/>
        </w:rPr>
      </w:pPr>
      <w:proofErr w:type="gramStart"/>
      <w:r w:rsidRPr="00AD3F59">
        <w:rPr>
          <w:rFonts w:ascii="Wingdings" w:eastAsia="Times New Roman" w:hAnsi="Wingdings" w:cs="Times New Roman"/>
          <w:color w:val="1F497D"/>
          <w:kern w:val="0"/>
          <w:sz w:val="22"/>
          <w:szCs w:val="22"/>
          <w14:ligatures w14:val="none"/>
        </w:rPr>
        <w:t>Ø</w:t>
      </w:r>
      <w:r w:rsidRPr="00AD3F59">
        <w:rPr>
          <w:rFonts w:ascii="Times New Roman" w:eastAsia="Times New Roman" w:hAnsi="Times New Roman" w:cs="Times New Roman"/>
          <w:color w:val="1F497D"/>
          <w:kern w:val="0"/>
          <w:sz w:val="14"/>
          <w:szCs w:val="14"/>
          <w14:ligatures w14:val="none"/>
        </w:rPr>
        <w:t>  </w:t>
      </w:r>
      <w:r w:rsidRPr="00AD3F59">
        <w:rPr>
          <w:rFonts w:ascii="Calibri" w:eastAsia="Times New Roman" w:hAnsi="Calibri" w:cs="Calibri"/>
          <w:b/>
          <w:bCs/>
          <w:color w:val="1F497D"/>
          <w:kern w:val="0"/>
          <w:sz w:val="22"/>
          <w:szCs w:val="22"/>
          <w14:ligatures w14:val="none"/>
        </w:rPr>
        <w:t>TCWA</w:t>
      </w:r>
      <w:proofErr w:type="gramEnd"/>
      <w:r w:rsidRPr="00AD3F59">
        <w:rPr>
          <w:rFonts w:ascii="Calibri" w:eastAsia="Times New Roman" w:hAnsi="Calibri" w:cs="Calibri"/>
          <w:b/>
          <w:bCs/>
          <w:color w:val="1F497D"/>
          <w:kern w:val="0"/>
          <w:sz w:val="22"/>
          <w:szCs w:val="22"/>
          <w14:ligatures w14:val="none"/>
        </w:rPr>
        <w:t xml:space="preserve"> Tourism Emissions Reduction Program </w:t>
      </w:r>
      <w:r w:rsidRPr="00AD3F59">
        <w:rPr>
          <w:rFonts w:ascii="Calibri" w:eastAsia="Times New Roman" w:hAnsi="Calibri" w:cs="Calibri"/>
          <w:color w:val="1F497D"/>
          <w:kern w:val="0"/>
          <w:sz w:val="22"/>
          <w:szCs w:val="22"/>
          <w14:ligatures w14:val="none"/>
        </w:rPr>
        <w:t>(TERC)</w:t>
      </w:r>
    </w:p>
    <w:p w14:paraId="7B72A956" w14:textId="77777777" w:rsidR="00AD3F59" w:rsidRPr="00AD3F59" w:rsidRDefault="00AD3F59" w:rsidP="00AD3F59">
      <w:pPr>
        <w:spacing w:after="0" w:line="240" w:lineRule="auto"/>
        <w:ind w:left="1080" w:hanging="360"/>
        <w:rPr>
          <w:rFonts w:ascii="Times New Roman" w:eastAsia="Times New Roman" w:hAnsi="Times New Roman" w:cs="Times New Roman"/>
          <w:color w:val="212121"/>
          <w:kern w:val="0"/>
          <w14:ligatures w14:val="none"/>
        </w:rPr>
      </w:pPr>
      <w:proofErr w:type="gramStart"/>
      <w:r w:rsidRPr="00AD3F59">
        <w:rPr>
          <w:rFonts w:ascii="Wingdings" w:eastAsia="Times New Roman" w:hAnsi="Wingdings" w:cs="Times New Roman"/>
          <w:color w:val="1F497D"/>
          <w:kern w:val="0"/>
          <w:sz w:val="22"/>
          <w:szCs w:val="22"/>
          <w14:ligatures w14:val="none"/>
        </w:rPr>
        <w:t>Ø</w:t>
      </w:r>
      <w:r w:rsidRPr="00AD3F59">
        <w:rPr>
          <w:rFonts w:ascii="Times New Roman" w:eastAsia="Times New Roman" w:hAnsi="Times New Roman" w:cs="Times New Roman"/>
          <w:color w:val="1F497D"/>
          <w:kern w:val="0"/>
          <w:sz w:val="14"/>
          <w:szCs w:val="14"/>
          <w14:ligatures w14:val="none"/>
        </w:rPr>
        <w:t>  </w:t>
      </w:r>
      <w:r w:rsidRPr="00AD3F59">
        <w:rPr>
          <w:rFonts w:ascii="Calibri" w:eastAsia="Times New Roman" w:hAnsi="Calibri" w:cs="Calibri"/>
          <w:b/>
          <w:bCs/>
          <w:color w:val="1F497D"/>
          <w:kern w:val="0"/>
          <w:sz w:val="22"/>
          <w:szCs w:val="22"/>
          <w14:ligatures w14:val="none"/>
        </w:rPr>
        <w:t>Commercial</w:t>
      </w:r>
      <w:proofErr w:type="gramEnd"/>
      <w:r w:rsidRPr="00AD3F59">
        <w:rPr>
          <w:rFonts w:ascii="Calibri" w:eastAsia="Times New Roman" w:hAnsi="Calibri" w:cs="Calibri"/>
          <w:b/>
          <w:bCs/>
          <w:color w:val="1F497D"/>
          <w:kern w:val="0"/>
          <w:sz w:val="22"/>
          <w:szCs w:val="22"/>
          <w14:ligatures w14:val="none"/>
        </w:rPr>
        <w:t xml:space="preserve"> Operators Licence </w:t>
      </w:r>
      <w:r w:rsidRPr="00AD3F59">
        <w:rPr>
          <w:rFonts w:ascii="Calibri" w:eastAsia="Times New Roman" w:hAnsi="Calibri" w:cs="Calibri"/>
          <w:color w:val="1F497D"/>
          <w:kern w:val="0"/>
          <w:sz w:val="22"/>
          <w:szCs w:val="22"/>
          <w14:ligatures w14:val="none"/>
        </w:rPr>
        <w:t>(DBCA) </w:t>
      </w:r>
    </w:p>
    <w:p w14:paraId="78D73A6E" w14:textId="77777777" w:rsidR="00AD3F59" w:rsidRPr="00AD3F59" w:rsidRDefault="00AD3F59" w:rsidP="00AD3F59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212121"/>
          <w:kern w:val="0"/>
          <w14:ligatures w14:val="none"/>
        </w:rPr>
      </w:pPr>
      <w:r w:rsidRPr="00AD3F59">
        <w:rPr>
          <w:rFonts w:ascii="Calibri" w:eastAsia="Times New Roman" w:hAnsi="Calibri" w:cs="Calibri"/>
          <w:color w:val="1F497D"/>
          <w:kern w:val="0"/>
          <w:sz w:val="22"/>
          <w:szCs w:val="22"/>
          <w14:ligatures w14:val="none"/>
        </w:rPr>
        <w:t>c)</w:t>
      </w:r>
      <w:r w:rsidRPr="00AD3F59">
        <w:rPr>
          <w:rFonts w:ascii="Times New Roman" w:eastAsia="Times New Roman" w:hAnsi="Times New Roman" w:cs="Times New Roman"/>
          <w:color w:val="1F497D"/>
          <w:kern w:val="0"/>
          <w:sz w:val="14"/>
          <w:szCs w:val="14"/>
          <w14:ligatures w14:val="none"/>
        </w:rPr>
        <w:t>      </w:t>
      </w:r>
      <w:r w:rsidRPr="00AD3F59">
        <w:rPr>
          <w:rFonts w:ascii="Calibri" w:eastAsia="Times New Roman" w:hAnsi="Calibri" w:cs="Calibri"/>
          <w:color w:val="1F497D"/>
          <w:kern w:val="0"/>
          <w:sz w:val="22"/>
          <w:szCs w:val="22"/>
          <w14:ligatures w14:val="none"/>
        </w:rPr>
        <w:t>In addition to the above I support and have imbedded </w:t>
      </w:r>
      <w:r w:rsidRPr="00AD3F59">
        <w:rPr>
          <w:rFonts w:ascii="Calibri" w:eastAsia="Times New Roman" w:hAnsi="Calibri" w:cs="Calibri"/>
          <w:b/>
          <w:bCs/>
          <w:color w:val="1F497D"/>
          <w:kern w:val="0"/>
          <w:sz w:val="22"/>
          <w:szCs w:val="22"/>
          <w14:ligatures w14:val="none"/>
        </w:rPr>
        <w:t xml:space="preserve">Agritourism, Wellness </w:t>
      </w:r>
      <w:proofErr w:type="spellStart"/>
      <w:r w:rsidRPr="00AD3F59">
        <w:rPr>
          <w:rFonts w:ascii="Calibri" w:eastAsia="Times New Roman" w:hAnsi="Calibri" w:cs="Calibri"/>
          <w:b/>
          <w:bCs/>
          <w:color w:val="1F497D"/>
          <w:kern w:val="0"/>
          <w:sz w:val="22"/>
          <w:szCs w:val="22"/>
          <w14:ligatures w14:val="none"/>
        </w:rPr>
        <w:t>Tourism</w:t>
      </w:r>
      <w:r w:rsidRPr="00AD3F59">
        <w:rPr>
          <w:rFonts w:ascii="Calibri" w:eastAsia="Times New Roman" w:hAnsi="Calibri" w:cs="Calibri"/>
          <w:color w:val="1F497D"/>
          <w:kern w:val="0"/>
          <w:sz w:val="22"/>
          <w:szCs w:val="22"/>
          <w14:ligatures w14:val="none"/>
        </w:rPr>
        <w:t>along</w:t>
      </w:r>
      <w:proofErr w:type="spellEnd"/>
      <w:r w:rsidRPr="00AD3F59">
        <w:rPr>
          <w:rFonts w:ascii="Calibri" w:eastAsia="Times New Roman" w:hAnsi="Calibri" w:cs="Calibri"/>
          <w:color w:val="1F497D"/>
          <w:kern w:val="0"/>
          <w:sz w:val="22"/>
          <w:szCs w:val="22"/>
          <w14:ligatures w14:val="none"/>
        </w:rPr>
        <w:t xml:space="preserve"> with </w:t>
      </w:r>
      <w:r w:rsidRPr="00AD3F59">
        <w:rPr>
          <w:rFonts w:ascii="Calibri" w:eastAsia="Times New Roman" w:hAnsi="Calibri" w:cs="Calibri"/>
          <w:b/>
          <w:bCs/>
          <w:color w:val="1F497D"/>
          <w:kern w:val="0"/>
          <w:sz w:val="22"/>
          <w:szCs w:val="22"/>
          <w14:ligatures w14:val="none"/>
        </w:rPr>
        <w:t>Sustainable Tourism </w:t>
      </w:r>
      <w:r w:rsidRPr="00AD3F59">
        <w:rPr>
          <w:rFonts w:ascii="Calibri" w:eastAsia="Times New Roman" w:hAnsi="Calibri" w:cs="Calibri"/>
          <w:color w:val="1F497D"/>
          <w:kern w:val="0"/>
          <w:sz w:val="22"/>
          <w:szCs w:val="22"/>
          <w14:ligatures w14:val="none"/>
        </w:rPr>
        <w:t>into my tourism products and as a registered B&amp;B with the City of Albany </w:t>
      </w:r>
    </w:p>
    <w:p w14:paraId="73E98744" w14:textId="77777777" w:rsidR="00AD3F59" w:rsidRPr="00AD3F59" w:rsidRDefault="00AD3F59" w:rsidP="00AD3F59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212121"/>
          <w:kern w:val="0"/>
          <w14:ligatures w14:val="none"/>
        </w:rPr>
      </w:pPr>
      <w:r w:rsidRPr="00AD3F59">
        <w:rPr>
          <w:rFonts w:ascii="Calibri" w:eastAsia="Times New Roman" w:hAnsi="Calibri" w:cs="Calibri"/>
          <w:color w:val="1F497D"/>
          <w:kern w:val="0"/>
          <w:sz w:val="22"/>
          <w:szCs w:val="22"/>
          <w14:ligatures w14:val="none"/>
        </w:rPr>
        <w:t>d)</w:t>
      </w:r>
      <w:r w:rsidRPr="00AD3F59">
        <w:rPr>
          <w:rFonts w:ascii="Times New Roman" w:eastAsia="Times New Roman" w:hAnsi="Times New Roman" w:cs="Times New Roman"/>
          <w:color w:val="1F497D"/>
          <w:kern w:val="0"/>
          <w:sz w:val="14"/>
          <w:szCs w:val="14"/>
          <w14:ligatures w14:val="none"/>
        </w:rPr>
        <w:t>      </w:t>
      </w:r>
      <w:r w:rsidRPr="00AD3F59">
        <w:rPr>
          <w:rFonts w:ascii="Calibri" w:eastAsia="Times New Roman" w:hAnsi="Calibri" w:cs="Calibri"/>
          <w:color w:val="1F497D"/>
          <w:kern w:val="0"/>
          <w:sz w:val="22"/>
          <w:szCs w:val="22"/>
          <w14:ligatures w14:val="none"/>
        </w:rPr>
        <w:t>I also attended recent trade ready events in WA in 2024 such as </w:t>
      </w:r>
      <w:r w:rsidRPr="00AD3F59">
        <w:rPr>
          <w:rFonts w:ascii="Calibri" w:eastAsia="Times New Roman" w:hAnsi="Calibri" w:cs="Calibri"/>
          <w:b/>
          <w:bCs/>
          <w:color w:val="1F497D"/>
          <w:kern w:val="0"/>
          <w:sz w:val="22"/>
          <w:szCs w:val="22"/>
          <w14:ligatures w14:val="none"/>
        </w:rPr>
        <w:t>ATEC Explore WA 2024</w:t>
      </w:r>
      <w:r w:rsidRPr="00AD3F59">
        <w:rPr>
          <w:rFonts w:ascii="Calibri" w:eastAsia="Times New Roman" w:hAnsi="Calibri" w:cs="Calibri"/>
          <w:color w:val="1F497D"/>
          <w:kern w:val="0"/>
          <w:sz w:val="22"/>
          <w:szCs w:val="22"/>
          <w14:ligatures w14:val="none"/>
        </w:rPr>
        <w:t>event in the Swan Valley and </w:t>
      </w:r>
      <w:proofErr w:type="spellStart"/>
      <w:r w:rsidRPr="00AD3F59">
        <w:rPr>
          <w:rFonts w:ascii="Calibri" w:eastAsia="Times New Roman" w:hAnsi="Calibri" w:cs="Calibri"/>
          <w:b/>
          <w:bCs/>
          <w:color w:val="1F497D"/>
          <w:kern w:val="0"/>
          <w:sz w:val="22"/>
          <w:szCs w:val="22"/>
          <w14:ligatures w14:val="none"/>
        </w:rPr>
        <w:t>G’Day</w:t>
      </w:r>
      <w:proofErr w:type="spellEnd"/>
      <w:r w:rsidRPr="00AD3F59">
        <w:rPr>
          <w:rFonts w:ascii="Calibri" w:eastAsia="Times New Roman" w:hAnsi="Calibri" w:cs="Calibri"/>
          <w:b/>
          <w:bCs/>
          <w:color w:val="1F497D"/>
          <w:kern w:val="0"/>
          <w:sz w:val="22"/>
          <w:szCs w:val="22"/>
          <w14:ligatures w14:val="none"/>
        </w:rPr>
        <w:t xml:space="preserve"> Australia 2024</w:t>
      </w:r>
      <w:r w:rsidRPr="00AD3F59">
        <w:rPr>
          <w:rFonts w:ascii="Calibri" w:eastAsia="Times New Roman" w:hAnsi="Calibri" w:cs="Calibri"/>
          <w:color w:val="1F497D"/>
          <w:kern w:val="0"/>
          <w:sz w:val="22"/>
          <w:szCs w:val="22"/>
          <w14:ligatures w14:val="none"/>
        </w:rPr>
        <w:t> event at the Convention Centre arranged by </w:t>
      </w:r>
      <w:r w:rsidRPr="00AD3F59">
        <w:rPr>
          <w:rFonts w:ascii="Calibri" w:eastAsia="Times New Roman" w:hAnsi="Calibri" w:cs="Calibri"/>
          <w:b/>
          <w:bCs/>
          <w:color w:val="1F497D"/>
          <w:kern w:val="0"/>
          <w:sz w:val="22"/>
          <w:szCs w:val="22"/>
          <w14:ligatures w14:val="none"/>
        </w:rPr>
        <w:t>Tourism Australia</w:t>
      </w:r>
      <w:r w:rsidRPr="00AD3F59">
        <w:rPr>
          <w:rFonts w:ascii="Calibri" w:eastAsia="Times New Roman" w:hAnsi="Calibri" w:cs="Calibri"/>
          <w:color w:val="1F497D"/>
          <w:kern w:val="0"/>
          <w:sz w:val="22"/>
          <w:szCs w:val="22"/>
          <w14:ligatures w14:val="none"/>
        </w:rPr>
        <w:t> and </w:t>
      </w:r>
      <w:r w:rsidRPr="00AD3F59">
        <w:rPr>
          <w:rFonts w:ascii="Calibri" w:eastAsia="Times New Roman" w:hAnsi="Calibri" w:cs="Calibri"/>
          <w:b/>
          <w:bCs/>
          <w:color w:val="1F497D"/>
          <w:kern w:val="0"/>
          <w:sz w:val="22"/>
          <w:szCs w:val="22"/>
          <w14:ligatures w14:val="none"/>
        </w:rPr>
        <w:t>Tourism WA </w:t>
      </w:r>
    </w:p>
    <w:p w14:paraId="60F73EE7" w14:textId="77777777" w:rsidR="00AD3F59" w:rsidRPr="00AD3F59" w:rsidRDefault="00AD3F59" w:rsidP="00AD3F59">
      <w:pPr>
        <w:spacing w:after="0" w:line="240" w:lineRule="auto"/>
        <w:rPr>
          <w:rFonts w:ascii="Times New Roman" w:eastAsia="Times New Roman" w:hAnsi="Times New Roman" w:cs="Times New Roman"/>
          <w:color w:val="212121"/>
          <w:kern w:val="0"/>
          <w14:ligatures w14:val="none"/>
        </w:rPr>
      </w:pPr>
      <w:r w:rsidRPr="00AD3F59">
        <w:rPr>
          <w:rFonts w:ascii="Calibri" w:eastAsia="Times New Roman" w:hAnsi="Calibri" w:cs="Calibri"/>
          <w:color w:val="1F497D"/>
          <w:kern w:val="0"/>
          <w:sz w:val="22"/>
          <w:szCs w:val="22"/>
          <w14:ligatures w14:val="none"/>
        </w:rPr>
        <w:t> </w:t>
      </w:r>
    </w:p>
    <w:p w14:paraId="0834FFDC" w14:textId="77777777" w:rsidR="00AD3F59" w:rsidRPr="00AD3F59" w:rsidRDefault="00AD3F59" w:rsidP="00AD3F59">
      <w:pPr>
        <w:spacing w:after="0" w:line="240" w:lineRule="auto"/>
        <w:rPr>
          <w:rFonts w:ascii="Times New Roman" w:eastAsia="Times New Roman" w:hAnsi="Times New Roman" w:cs="Times New Roman"/>
          <w:color w:val="212121"/>
          <w:kern w:val="0"/>
          <w14:ligatures w14:val="none"/>
        </w:rPr>
      </w:pPr>
      <w:r w:rsidRPr="00AD3F59">
        <w:rPr>
          <w:rFonts w:ascii="Calibri" w:eastAsia="Times New Roman" w:hAnsi="Calibri" w:cs="Calibri"/>
          <w:color w:val="1F497D"/>
          <w:kern w:val="0"/>
          <w:sz w:val="22"/>
          <w:szCs w:val="22"/>
          <w14:ligatures w14:val="none"/>
        </w:rPr>
        <w:t>Finally I have developed the following Eco-Tour to commemorate the </w:t>
      </w:r>
      <w:r w:rsidRPr="00AD3F59">
        <w:rPr>
          <w:rFonts w:ascii="Calibri" w:eastAsia="Times New Roman" w:hAnsi="Calibri" w:cs="Calibri"/>
          <w:b/>
          <w:bCs/>
          <w:color w:val="1F497D"/>
          <w:kern w:val="0"/>
          <w:sz w:val="22"/>
          <w:szCs w:val="22"/>
          <w14:ligatures w14:val="none"/>
        </w:rPr>
        <w:t>2026 City of Albany Bi-Centennial </w:t>
      </w:r>
      <w:r w:rsidRPr="00AD3F59">
        <w:rPr>
          <w:rFonts w:ascii="Calibri" w:eastAsia="Times New Roman" w:hAnsi="Calibri" w:cs="Calibri"/>
          <w:color w:val="1F497D"/>
          <w:kern w:val="0"/>
          <w:sz w:val="22"/>
          <w:szCs w:val="22"/>
          <w14:ligatures w14:val="none"/>
        </w:rPr>
        <w:t>next year in conjunction with </w:t>
      </w:r>
      <w:hyperlink r:id="rId7" w:tooltip="https://www.form.net.au/lighting-the-sound" w:history="1">
        <w:r w:rsidRPr="00AD3F59">
          <w:rPr>
            <w:rFonts w:ascii="Calibri" w:eastAsia="Times New Roman" w:hAnsi="Calibri" w:cs="Calibri"/>
            <w:color w:val="800080"/>
            <w:kern w:val="0"/>
            <w:sz w:val="22"/>
            <w:szCs w:val="22"/>
            <w:u w:val="single"/>
            <w14:ligatures w14:val="none"/>
          </w:rPr>
          <w:t>https://www.form.net.au/lighting-the-sound</w:t>
        </w:r>
      </w:hyperlink>
      <w:r w:rsidRPr="00AD3F59">
        <w:rPr>
          <w:rFonts w:ascii="Calibri" w:eastAsia="Times New Roman" w:hAnsi="Calibri" w:cs="Calibri"/>
          <w:color w:val="1F497D"/>
          <w:kern w:val="0"/>
          <w:sz w:val="22"/>
          <w:szCs w:val="22"/>
          <w14:ligatures w14:val="none"/>
        </w:rPr>
        <w:t> in March 2026</w:t>
      </w:r>
    </w:p>
    <w:p w14:paraId="74484986" w14:textId="77777777" w:rsidR="00AD3F59" w:rsidRPr="00AD3F59" w:rsidRDefault="00AD3F59" w:rsidP="00AD3F59">
      <w:pPr>
        <w:spacing w:after="0" w:line="240" w:lineRule="auto"/>
        <w:rPr>
          <w:rFonts w:ascii="Times New Roman" w:eastAsia="Times New Roman" w:hAnsi="Times New Roman" w:cs="Times New Roman"/>
          <w:color w:val="212121"/>
          <w:kern w:val="0"/>
          <w14:ligatures w14:val="none"/>
        </w:rPr>
      </w:pPr>
      <w:r w:rsidRPr="00AD3F59">
        <w:rPr>
          <w:rFonts w:ascii="Calibri" w:eastAsia="Times New Roman" w:hAnsi="Calibri" w:cs="Calibri"/>
          <w:color w:val="1F497D"/>
          <w:kern w:val="0"/>
          <w:sz w:val="22"/>
          <w:szCs w:val="22"/>
          <w14:ligatures w14:val="none"/>
        </w:rPr>
        <w:t> </w:t>
      </w:r>
    </w:p>
    <w:p w14:paraId="14399923" w14:textId="77777777" w:rsidR="00AD3F59" w:rsidRPr="00AD3F59" w:rsidRDefault="00AD3F59" w:rsidP="00AD3F59">
      <w:pPr>
        <w:spacing w:after="0" w:line="240" w:lineRule="auto"/>
        <w:rPr>
          <w:rFonts w:ascii="Times New Roman" w:eastAsia="Times New Roman" w:hAnsi="Times New Roman" w:cs="Times New Roman"/>
          <w:color w:val="212121"/>
          <w:kern w:val="0"/>
          <w14:ligatures w14:val="none"/>
        </w:rPr>
      </w:pPr>
      <w:r w:rsidRPr="00AD3F59">
        <w:rPr>
          <w:rFonts w:ascii="Calibri" w:eastAsia="Times New Roman" w:hAnsi="Calibri" w:cs="Calibri"/>
          <w:b/>
          <w:bCs/>
          <w:i/>
          <w:iCs/>
          <w:color w:val="1F497D"/>
          <w:kern w:val="0"/>
          <w14:ligatures w14:val="none"/>
        </w:rPr>
        <w:t>Special Eco-Tour to commemorate the Bicentennial Anniversary of the City of Albany </w:t>
      </w:r>
      <w:r w:rsidRPr="00AD3F59">
        <w:rPr>
          <w:rFonts w:ascii="Calibri" w:eastAsia="Times New Roman" w:hAnsi="Calibri" w:cs="Calibri"/>
          <w:b/>
          <w:bCs/>
          <w:i/>
          <w:iCs/>
          <w:color w:val="1F497D"/>
          <w:kern w:val="0"/>
          <w:shd w:val="clear" w:color="auto" w:fill="FFFFFF"/>
          <w14:ligatures w14:val="none"/>
        </w:rPr>
        <w:t>Lighting the Sound Eco-Tour of Southern Western Australia - </w:t>
      </w:r>
      <w:proofErr w:type="spellStart"/>
      <w:r w:rsidRPr="00AD3F59">
        <w:rPr>
          <w:rFonts w:ascii="Calibri" w:eastAsia="Times New Roman" w:hAnsi="Calibri" w:cs="Calibri"/>
          <w:b/>
          <w:bCs/>
          <w:i/>
          <w:iCs/>
          <w:color w:val="1F497D"/>
          <w:kern w:val="0"/>
          <w:shd w:val="clear" w:color="auto" w:fill="F7F7F7"/>
          <w14:ligatures w14:val="none"/>
        </w:rPr>
        <w:t>Éclairage</w:t>
      </w:r>
      <w:proofErr w:type="spellEnd"/>
      <w:r w:rsidRPr="00AD3F59">
        <w:rPr>
          <w:rFonts w:ascii="Calibri" w:eastAsia="Times New Roman" w:hAnsi="Calibri" w:cs="Calibri"/>
          <w:b/>
          <w:bCs/>
          <w:i/>
          <w:iCs/>
          <w:color w:val="1F497D"/>
          <w:kern w:val="0"/>
          <w:shd w:val="clear" w:color="auto" w:fill="F7F7F7"/>
          <w14:ligatures w14:val="none"/>
        </w:rPr>
        <w:t xml:space="preserve"> de la Son - </w:t>
      </w:r>
      <w:proofErr w:type="spellStart"/>
      <w:r w:rsidRPr="00AD3F59">
        <w:rPr>
          <w:rFonts w:ascii="Calibri" w:eastAsia="Times New Roman" w:hAnsi="Calibri" w:cs="Calibri"/>
          <w:b/>
          <w:bCs/>
          <w:i/>
          <w:iCs/>
          <w:color w:val="1F497D"/>
          <w:kern w:val="0"/>
          <w:shd w:val="clear" w:color="auto" w:fill="F7F7F7"/>
          <w14:ligatures w14:val="none"/>
        </w:rPr>
        <w:t>Éco</w:t>
      </w:r>
      <w:proofErr w:type="spellEnd"/>
      <w:r w:rsidRPr="00AD3F59">
        <w:rPr>
          <w:rFonts w:ascii="Calibri" w:eastAsia="Times New Roman" w:hAnsi="Calibri" w:cs="Calibri"/>
          <w:b/>
          <w:bCs/>
          <w:i/>
          <w:iCs/>
          <w:color w:val="1F497D"/>
          <w:kern w:val="0"/>
          <w:shd w:val="clear" w:color="auto" w:fill="F7F7F7"/>
          <w14:ligatures w14:val="none"/>
        </w:rPr>
        <w:t>-Tour du Sud-Ouest de l'Australie   </w:t>
      </w:r>
      <w:hyperlink r:id="rId8" w:tooltip="https://www.greatsouthernoutback.com.au/lighting-the-sound-ecotour-of-southern-western-australia" w:history="1">
        <w:r w:rsidRPr="00AD3F59">
          <w:rPr>
            <w:rFonts w:ascii="Calibri" w:eastAsia="Times New Roman" w:hAnsi="Calibri" w:cs="Calibri"/>
            <w:b/>
            <w:bCs/>
            <w:color w:val="800080"/>
            <w:kern w:val="0"/>
            <w:u w:val="single"/>
            <w:shd w:val="clear" w:color="auto" w:fill="F7F7F7"/>
            <w14:ligatures w14:val="none"/>
          </w:rPr>
          <w:t>https://www.greatsouthernoutback.com.au/lighting-the-sound-ecotour-of-southern-western-australia</w:t>
        </w:r>
      </w:hyperlink>
    </w:p>
    <w:p w14:paraId="00B48625" w14:textId="77777777" w:rsidR="00AD3F59" w:rsidRPr="00AD3F59" w:rsidRDefault="00AD3F59" w:rsidP="00AD3F59">
      <w:pPr>
        <w:spacing w:after="0" w:line="240" w:lineRule="auto"/>
        <w:rPr>
          <w:rFonts w:ascii="Times New Roman" w:eastAsia="Times New Roman" w:hAnsi="Times New Roman" w:cs="Times New Roman"/>
          <w:color w:val="212121"/>
          <w:kern w:val="0"/>
          <w14:ligatures w14:val="none"/>
        </w:rPr>
      </w:pPr>
      <w:r w:rsidRPr="00AD3F59">
        <w:rPr>
          <w:rFonts w:ascii="Calibri" w:eastAsia="Times New Roman" w:hAnsi="Calibri" w:cs="Calibri"/>
          <w:b/>
          <w:bCs/>
          <w:i/>
          <w:iCs/>
          <w:color w:val="1F497D"/>
          <w:kern w:val="0"/>
          <w:sz w:val="22"/>
          <w:szCs w:val="22"/>
          <w:shd w:val="clear" w:color="auto" w:fill="F7F7F7"/>
          <w14:ligatures w14:val="none"/>
        </w:rPr>
        <w:t> </w:t>
      </w:r>
    </w:p>
    <w:p w14:paraId="288AF649" w14:textId="77777777" w:rsidR="00AD3F59" w:rsidRPr="00AD3F59" w:rsidRDefault="00AD3F59" w:rsidP="00AD3F59">
      <w:pPr>
        <w:spacing w:after="0" w:line="240" w:lineRule="auto"/>
        <w:rPr>
          <w:rFonts w:ascii="Times New Roman" w:eastAsia="Times New Roman" w:hAnsi="Times New Roman" w:cs="Times New Roman"/>
          <w:color w:val="212121"/>
          <w:kern w:val="0"/>
          <w14:ligatures w14:val="none"/>
        </w:rPr>
      </w:pPr>
      <w:r w:rsidRPr="00AD3F59">
        <w:rPr>
          <w:rFonts w:ascii="Calibri" w:eastAsia="Times New Roman" w:hAnsi="Calibri" w:cs="Calibri"/>
          <w:color w:val="1F497D"/>
          <w:kern w:val="0"/>
          <w14:ligatures w14:val="none"/>
        </w:rPr>
        <w:t>I</w:t>
      </w:r>
      <w:r w:rsidRPr="00AD3F59">
        <w:rPr>
          <w:rFonts w:ascii="Calibri" w:eastAsia="Times New Roman" w:hAnsi="Calibri" w:cs="Calibri"/>
          <w:color w:val="1F497D"/>
          <w:kern w:val="0"/>
          <w:sz w:val="22"/>
          <w:szCs w:val="22"/>
          <w14:ligatures w14:val="none"/>
        </w:rPr>
        <w:t>f you have any questions then please let me know </w:t>
      </w:r>
    </w:p>
    <w:p w14:paraId="761714E0" w14:textId="77777777" w:rsidR="00AD3F59" w:rsidRPr="00AD3F59" w:rsidRDefault="00AD3F59" w:rsidP="00AD3F59">
      <w:pPr>
        <w:spacing w:after="0" w:line="240" w:lineRule="auto"/>
        <w:rPr>
          <w:rFonts w:ascii="Times New Roman" w:eastAsia="Times New Roman" w:hAnsi="Times New Roman" w:cs="Times New Roman"/>
          <w:color w:val="212121"/>
          <w:kern w:val="0"/>
          <w14:ligatures w14:val="none"/>
        </w:rPr>
      </w:pPr>
      <w:r w:rsidRPr="00AD3F59">
        <w:rPr>
          <w:rFonts w:ascii="Calibri" w:eastAsia="Times New Roman" w:hAnsi="Calibri" w:cs="Calibri"/>
          <w:color w:val="1F497D"/>
          <w:kern w:val="0"/>
          <w:sz w:val="22"/>
          <w:szCs w:val="22"/>
          <w14:ligatures w14:val="none"/>
        </w:rPr>
        <w:t> </w:t>
      </w:r>
    </w:p>
    <w:p w14:paraId="6E88D038" w14:textId="77777777" w:rsidR="00AD3F59" w:rsidRPr="00AD3F59" w:rsidRDefault="00AD3F59" w:rsidP="00AD3F59">
      <w:pPr>
        <w:spacing w:after="0" w:line="240" w:lineRule="auto"/>
        <w:rPr>
          <w:rFonts w:ascii="Times New Roman" w:eastAsia="Times New Roman" w:hAnsi="Times New Roman" w:cs="Times New Roman"/>
          <w:color w:val="212121"/>
          <w:kern w:val="0"/>
          <w14:ligatures w14:val="none"/>
        </w:rPr>
      </w:pPr>
      <w:r w:rsidRPr="00AD3F59">
        <w:rPr>
          <w:rFonts w:ascii="Calibri" w:eastAsia="Times New Roman" w:hAnsi="Calibri" w:cs="Calibri"/>
          <w:color w:val="1F497D"/>
          <w:kern w:val="0"/>
          <w:sz w:val="22"/>
          <w:szCs w:val="22"/>
          <w14:ligatures w14:val="none"/>
        </w:rPr>
        <w:t>Best regards</w:t>
      </w:r>
    </w:p>
    <w:p w14:paraId="11A8D9BA" w14:textId="77777777" w:rsidR="00AD3F59" w:rsidRPr="00AD3F59" w:rsidRDefault="00AD3F59" w:rsidP="00AD3F59">
      <w:pPr>
        <w:spacing w:after="0" w:line="240" w:lineRule="auto"/>
        <w:rPr>
          <w:rFonts w:ascii="Times New Roman" w:eastAsia="Times New Roman" w:hAnsi="Times New Roman" w:cs="Times New Roman"/>
          <w:color w:val="212121"/>
          <w:kern w:val="0"/>
          <w14:ligatures w14:val="none"/>
        </w:rPr>
      </w:pPr>
      <w:r w:rsidRPr="00AD3F59">
        <w:rPr>
          <w:rFonts w:ascii="Calibri" w:eastAsia="Times New Roman" w:hAnsi="Calibri" w:cs="Calibri"/>
          <w:color w:val="1F497D"/>
          <w:kern w:val="0"/>
          <w:sz w:val="22"/>
          <w:szCs w:val="22"/>
          <w14:ligatures w14:val="none"/>
        </w:rPr>
        <w:t> </w:t>
      </w:r>
    </w:p>
    <w:p w14:paraId="15B55EE8" w14:textId="77777777" w:rsidR="00AD3F59" w:rsidRPr="00AD3F59" w:rsidRDefault="00AD3F59" w:rsidP="00AD3F59">
      <w:pPr>
        <w:spacing w:after="0" w:line="240" w:lineRule="auto"/>
        <w:rPr>
          <w:rFonts w:ascii="Consolas" w:eastAsia="Times New Roman" w:hAnsi="Consolas" w:cs="Consolas"/>
          <w:color w:val="212121"/>
          <w:kern w:val="0"/>
          <w:sz w:val="21"/>
          <w:szCs w:val="21"/>
          <w14:ligatures w14:val="none"/>
        </w:rPr>
      </w:pPr>
      <w:r w:rsidRPr="00AD3F59">
        <w:rPr>
          <w:rFonts w:ascii="Calibri" w:eastAsia="Times New Roman" w:hAnsi="Calibri" w:cs="Calibri"/>
          <w:b/>
          <w:bCs/>
          <w:color w:val="1F497D"/>
          <w:kern w:val="0"/>
          <w:sz w:val="22"/>
          <w:szCs w:val="22"/>
          <w14:ligatures w14:val="none"/>
        </w:rPr>
        <w:t>Wayne Monks         </w:t>
      </w:r>
    </w:p>
    <w:p w14:paraId="6A06B5CF" w14:textId="77777777" w:rsidR="00AD3F59" w:rsidRPr="00AD3F59" w:rsidRDefault="00AD3F59" w:rsidP="00AD3F59">
      <w:pPr>
        <w:spacing w:after="0" w:line="240" w:lineRule="auto"/>
        <w:rPr>
          <w:rFonts w:ascii="Consolas" w:eastAsia="Times New Roman" w:hAnsi="Consolas" w:cs="Consolas"/>
          <w:color w:val="212121"/>
          <w:kern w:val="0"/>
          <w:sz w:val="21"/>
          <w:szCs w:val="21"/>
          <w14:ligatures w14:val="none"/>
        </w:rPr>
      </w:pPr>
      <w:r w:rsidRPr="00AD3F59">
        <w:rPr>
          <w:rFonts w:ascii="Calibri" w:eastAsia="Times New Roman" w:hAnsi="Calibri" w:cs="Calibri"/>
          <w:b/>
          <w:bCs/>
          <w:color w:val="1F497D"/>
          <w:kern w:val="0"/>
          <w:sz w:val="22"/>
          <w:szCs w:val="22"/>
          <w14:ligatures w14:val="none"/>
        </w:rPr>
        <w:t>Owner/Operator           </w:t>
      </w:r>
    </w:p>
    <w:p w14:paraId="1E79A3A3" w14:textId="77777777" w:rsidR="00AD3F59" w:rsidRPr="00AD3F59" w:rsidRDefault="00AD3F59" w:rsidP="00AD3F59">
      <w:pPr>
        <w:spacing w:after="0" w:line="240" w:lineRule="auto"/>
        <w:rPr>
          <w:rFonts w:ascii="Consolas" w:eastAsia="Times New Roman" w:hAnsi="Consolas" w:cs="Consolas"/>
          <w:color w:val="212121"/>
          <w:kern w:val="0"/>
          <w:sz w:val="21"/>
          <w:szCs w:val="21"/>
          <w14:ligatures w14:val="none"/>
        </w:rPr>
      </w:pPr>
      <w:r w:rsidRPr="00AD3F59">
        <w:rPr>
          <w:rFonts w:ascii="Calibri" w:eastAsia="Times New Roman" w:hAnsi="Calibri" w:cs="Calibri"/>
          <w:b/>
          <w:bCs/>
          <w:color w:val="1F497D"/>
          <w:kern w:val="0"/>
          <w:sz w:val="22"/>
          <w:szCs w:val="22"/>
          <w14:ligatures w14:val="none"/>
        </w:rPr>
        <w:t>Great Southern Outback Tours and Accommodation</w:t>
      </w:r>
    </w:p>
    <w:p w14:paraId="3B876B19" w14:textId="77777777" w:rsidR="00AD3F59" w:rsidRPr="00AD3F59" w:rsidRDefault="00AD3F59" w:rsidP="00AD3F59">
      <w:pPr>
        <w:spacing w:after="0" w:line="240" w:lineRule="auto"/>
        <w:rPr>
          <w:rFonts w:ascii="Consolas" w:eastAsia="Times New Roman" w:hAnsi="Consolas" w:cs="Consolas"/>
          <w:color w:val="212121"/>
          <w:kern w:val="0"/>
          <w:sz w:val="21"/>
          <w:szCs w:val="21"/>
          <w14:ligatures w14:val="none"/>
        </w:rPr>
      </w:pPr>
      <w:r w:rsidRPr="00AD3F59">
        <w:rPr>
          <w:rFonts w:ascii="Calibri" w:eastAsia="Times New Roman" w:hAnsi="Calibri" w:cs="Calibri"/>
          <w:b/>
          <w:bCs/>
          <w:color w:val="1F497D"/>
          <w:kern w:val="0"/>
          <w:sz w:val="22"/>
          <w:szCs w:val="22"/>
          <w14:ligatures w14:val="none"/>
        </w:rPr>
        <w:t>T: </w:t>
      </w:r>
      <w:hyperlink r:id="rId9" w:history="1">
        <w:r w:rsidRPr="00AD3F59">
          <w:rPr>
            <w:rFonts w:ascii="Calibri" w:eastAsia="Times New Roman" w:hAnsi="Calibri" w:cs="Calibri"/>
            <w:b/>
            <w:bCs/>
            <w:color w:val="800080"/>
            <w:kern w:val="0"/>
            <w:sz w:val="22"/>
            <w:szCs w:val="22"/>
            <w:u w:val="single"/>
            <w14:ligatures w14:val="none"/>
          </w:rPr>
          <w:t>+61 499 113 193</w:t>
        </w:r>
      </w:hyperlink>
    </w:p>
    <w:p w14:paraId="5524717A" w14:textId="77777777" w:rsidR="00AD3F59" w:rsidRPr="00AD3F59" w:rsidRDefault="00AD3F59" w:rsidP="00AD3F59">
      <w:pPr>
        <w:spacing w:after="0" w:line="240" w:lineRule="auto"/>
        <w:rPr>
          <w:rFonts w:ascii="Consolas" w:eastAsia="Times New Roman" w:hAnsi="Consolas" w:cs="Consolas"/>
          <w:color w:val="212121"/>
          <w:kern w:val="0"/>
          <w:sz w:val="21"/>
          <w:szCs w:val="21"/>
          <w14:ligatures w14:val="none"/>
        </w:rPr>
      </w:pPr>
      <w:r w:rsidRPr="00AD3F59">
        <w:rPr>
          <w:rFonts w:ascii="Calibri" w:eastAsia="Times New Roman" w:hAnsi="Calibri" w:cs="Calibri"/>
          <w:b/>
          <w:bCs/>
          <w:color w:val="1F497D"/>
          <w:kern w:val="0"/>
          <w:sz w:val="22"/>
          <w:szCs w:val="22"/>
          <w14:ligatures w14:val="none"/>
        </w:rPr>
        <w:t>E: </w:t>
      </w:r>
      <w:hyperlink r:id="rId10" w:tooltip="mailto:wmonks@westnet.com.au" w:history="1">
        <w:r w:rsidRPr="00AD3F59">
          <w:rPr>
            <w:rFonts w:ascii="Calibri" w:eastAsia="Times New Roman" w:hAnsi="Calibri" w:cs="Calibri"/>
            <w:b/>
            <w:bCs/>
            <w:color w:val="1F497D"/>
            <w:kern w:val="0"/>
            <w:sz w:val="22"/>
            <w:szCs w:val="22"/>
            <w:u w:val="single"/>
            <w14:ligatures w14:val="none"/>
          </w:rPr>
          <w:t>wmonks@westnet.com.au</w:t>
        </w:r>
      </w:hyperlink>
    </w:p>
    <w:p w14:paraId="72223587" w14:textId="77777777" w:rsidR="00AD3F59" w:rsidRPr="00AD3F59" w:rsidRDefault="00AD3F59" w:rsidP="00AD3F59">
      <w:pPr>
        <w:spacing w:after="0" w:line="240" w:lineRule="auto"/>
        <w:rPr>
          <w:rFonts w:ascii="Times New Roman" w:eastAsia="Times New Roman" w:hAnsi="Times New Roman" w:cs="Times New Roman"/>
          <w:color w:val="212121"/>
          <w:kern w:val="0"/>
          <w14:ligatures w14:val="none"/>
        </w:rPr>
      </w:pPr>
      <w:r w:rsidRPr="00AD3F59">
        <w:rPr>
          <w:rFonts w:ascii="Calibri" w:eastAsia="Times New Roman" w:hAnsi="Calibri" w:cs="Calibri"/>
          <w:b/>
          <w:bCs/>
          <w:color w:val="1F497D"/>
          <w:kern w:val="0"/>
          <w:sz w:val="22"/>
          <w:szCs w:val="22"/>
          <w14:ligatures w14:val="none"/>
        </w:rPr>
        <w:t> </w:t>
      </w:r>
    </w:p>
    <w:p w14:paraId="2C1ADABA" w14:textId="77777777" w:rsidR="00AD7581" w:rsidRDefault="00AD7581"/>
    <w:sectPr w:rsidR="00AD7581" w:rsidSect="00E3254C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3F59"/>
    <w:rsid w:val="00134404"/>
    <w:rsid w:val="002D4F00"/>
    <w:rsid w:val="005E4452"/>
    <w:rsid w:val="00641399"/>
    <w:rsid w:val="00641445"/>
    <w:rsid w:val="00884B02"/>
    <w:rsid w:val="00A242D1"/>
    <w:rsid w:val="00AD3F59"/>
    <w:rsid w:val="00AD7581"/>
    <w:rsid w:val="00BF6DA2"/>
    <w:rsid w:val="00C029C6"/>
    <w:rsid w:val="00CE1ADE"/>
    <w:rsid w:val="00D30E22"/>
    <w:rsid w:val="00E3254C"/>
    <w:rsid w:val="00FB0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C70631A"/>
  <w15:chartTrackingRefBased/>
  <w15:docId w15:val="{6D167F6E-9E60-C948-98EA-1263E27AD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D3F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D3F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D3F5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D3F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D3F5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D3F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D3F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D3F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D3F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3F5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D3F5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D3F5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D3F5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D3F5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D3F5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D3F5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D3F5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D3F5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D3F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D3F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D3F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D3F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D3F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D3F5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D3F5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D3F5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D3F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D3F5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D3F59"/>
    <w:rPr>
      <w:b/>
      <w:bCs/>
      <w:smallCaps/>
      <w:color w:val="0F4761" w:themeColor="accent1" w:themeShade="BF"/>
      <w:spacing w:val="5"/>
    </w:rPr>
  </w:style>
  <w:style w:type="character" w:customStyle="1" w:styleId="apple-converted-space">
    <w:name w:val="apple-converted-space"/>
    <w:basedOn w:val="DefaultParagraphFont"/>
    <w:rsid w:val="00AD3F59"/>
  </w:style>
  <w:style w:type="character" w:styleId="Hyperlink">
    <w:name w:val="Hyperlink"/>
    <w:basedOn w:val="DefaultParagraphFont"/>
    <w:uiPriority w:val="99"/>
    <w:semiHidden/>
    <w:unhideWhenUsed/>
    <w:rsid w:val="00AD3F59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AD3F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AD3F59"/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reatsouthernoutback.com.au/lighting-the-sound-ecotour-of-southern-western-australia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form.net.au/lighting-the-sound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reatsouthernoutback.com.au/about-us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mailchi.mp/750d33a6df64/httpsmailchimpexperience-explore-and-discover-18251814?e=%5bUNIQID" TargetMode="External"/><Relationship Id="rId10" Type="http://schemas.openxmlformats.org/officeDocument/2006/relationships/hyperlink" Target="mailto:wmonks@westnet.com.au" TargetMode="External"/><Relationship Id="rId4" Type="http://schemas.openxmlformats.org/officeDocument/2006/relationships/hyperlink" Target="https://www.greatsouthernoutback.com.au/" TargetMode="External"/><Relationship Id="rId9" Type="http://schemas.openxmlformats.org/officeDocument/2006/relationships/hyperlink" Target="tel:+6149911319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825</Words>
  <Characters>4722</Characters>
  <Application>Microsoft Office Word</Application>
  <DocSecurity>0</DocSecurity>
  <Lines>104</Lines>
  <Paragraphs>66</Paragraphs>
  <ScaleCrop>false</ScaleCrop>
  <Company/>
  <LinksUpToDate>false</LinksUpToDate>
  <CharactersWithSpaces>5481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Bernardi</dc:creator>
  <cp:keywords/>
  <dc:description/>
  <cp:lastModifiedBy>Simon Bernardi</cp:lastModifiedBy>
  <cp:revision>1</cp:revision>
  <dcterms:created xsi:type="dcterms:W3CDTF">2026-01-22T02:15:00Z</dcterms:created>
  <dcterms:modified xsi:type="dcterms:W3CDTF">2026-01-22T02:16:00Z</dcterms:modified>
</cp:coreProperties>
</file>