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3BB0E14" w14:textId="51BFE949" w:rsidR="00CB2836" w:rsidRPr="00CB2836" w:rsidRDefault="00CB2836" w:rsidP="00CB2836">
      <w:pPr>
        <w:spacing w:after="0" w:line="240" w:lineRule="auto"/>
        <w:rPr>
          <w:rFonts w:ascii="Aptos" w:eastAsia="Times New Roman" w:hAnsi="Aptos" w:cs="Times New Roman"/>
          <w:color w:val="212121"/>
          <w:kern w:val="0"/>
          <w14:ligatures w14:val="none"/>
        </w:rPr>
      </w:pPr>
      <w:r>
        <w:rPr>
          <w:rFonts w:ascii="Aptos" w:eastAsia="Times New Roman" w:hAnsi="Aptos" w:cs="Times New Roman"/>
          <w:color w:val="212121"/>
          <w:kern w:val="0"/>
          <w14:ligatures w14:val="none"/>
        </w:rPr>
        <w:t xml:space="preserve"> Reveling</w:t>
      </w:r>
    </w:p>
    <w:p w14:paraId="2A17D841" w14:textId="77777777" w:rsidR="00CB2836" w:rsidRPr="00CB2836" w:rsidRDefault="00CB2836" w:rsidP="00CB2836">
      <w:pPr>
        <w:spacing w:after="0" w:line="240" w:lineRule="auto"/>
        <w:rPr>
          <w:rFonts w:ascii="Aptos" w:eastAsia="Times New Roman" w:hAnsi="Aptos" w:cs="Times New Roman"/>
          <w:color w:val="212121"/>
          <w:kern w:val="0"/>
          <w14:ligatures w14:val="none"/>
        </w:rPr>
      </w:pPr>
    </w:p>
    <w:p w14:paraId="6FCFF7EC" w14:textId="77777777" w:rsidR="00CB2836" w:rsidRPr="00CB2836" w:rsidRDefault="00CB2836" w:rsidP="00CB2836">
      <w:pPr>
        <w:spacing w:after="0" w:line="240" w:lineRule="auto"/>
        <w:rPr>
          <w:rFonts w:ascii="Aptos" w:eastAsia="Times New Roman" w:hAnsi="Aptos" w:cs="Times New Roman"/>
          <w:color w:val="212121"/>
          <w:kern w:val="0"/>
          <w14:ligatures w14:val="none"/>
        </w:rPr>
      </w:pPr>
      <w:r w:rsidRPr="00CB2836">
        <w:rPr>
          <w:rFonts w:ascii="Aptos" w:eastAsia="Times New Roman" w:hAnsi="Aptos" w:cs="Times New Roman"/>
          <w:color w:val="212121"/>
          <w:kern w:val="0"/>
          <w14:ligatures w14:val="none"/>
        </w:rPr>
        <w:t>We're excited to share an update to our private villa &amp; residences portfolio across Byron Bay, Gold Coast, Brisbane and Noosa — now available with three tiers of in-villa service pricing, giving you a clearer way to match the right property to the right clientele.</w:t>
      </w:r>
    </w:p>
    <w:p w14:paraId="18670F6C" w14:textId="77777777" w:rsidR="00CB2836" w:rsidRPr="00CB2836" w:rsidRDefault="00CB2836" w:rsidP="00CB2836">
      <w:pPr>
        <w:spacing w:after="0" w:line="240" w:lineRule="auto"/>
        <w:rPr>
          <w:rFonts w:ascii="Aptos" w:eastAsia="Times New Roman" w:hAnsi="Aptos" w:cs="Times New Roman"/>
          <w:color w:val="212121"/>
          <w:kern w:val="0"/>
          <w14:ligatures w14:val="none"/>
        </w:rPr>
      </w:pPr>
    </w:p>
    <w:p w14:paraId="44C77149" w14:textId="77777777" w:rsidR="00CB2836" w:rsidRPr="00CB2836" w:rsidRDefault="00CB2836" w:rsidP="00CB2836">
      <w:pPr>
        <w:spacing w:after="0" w:line="240" w:lineRule="auto"/>
        <w:rPr>
          <w:rFonts w:ascii="Aptos" w:eastAsia="Times New Roman" w:hAnsi="Aptos" w:cs="Times New Roman"/>
          <w:color w:val="212121"/>
          <w:kern w:val="0"/>
          <w14:ligatures w14:val="none"/>
        </w:rPr>
      </w:pPr>
      <w:r w:rsidRPr="00CB2836">
        <w:rPr>
          <w:rFonts w:ascii="Aptos" w:eastAsia="Times New Roman" w:hAnsi="Aptos" w:cs="Times New Roman"/>
          <w:color w:val="212121"/>
          <w:kern w:val="0"/>
          <w14:ligatures w14:val="none"/>
        </w:rPr>
        <w:t>What's new</w:t>
      </w:r>
    </w:p>
    <w:p w14:paraId="3251C933" w14:textId="77777777" w:rsidR="00CB2836" w:rsidRPr="00CB2836" w:rsidRDefault="00CB2836" w:rsidP="00CB2836">
      <w:pPr>
        <w:spacing w:after="0" w:line="240" w:lineRule="auto"/>
        <w:rPr>
          <w:rFonts w:ascii="Aptos" w:eastAsia="Times New Roman" w:hAnsi="Aptos" w:cs="Times New Roman"/>
          <w:color w:val="212121"/>
          <w:kern w:val="0"/>
          <w14:ligatures w14:val="none"/>
        </w:rPr>
      </w:pPr>
    </w:p>
    <w:p w14:paraId="06A06E8A" w14:textId="77777777" w:rsidR="00CB2836" w:rsidRPr="00CB2836" w:rsidRDefault="00CB2836" w:rsidP="00CB2836">
      <w:pPr>
        <w:spacing w:after="0" w:line="240" w:lineRule="auto"/>
        <w:rPr>
          <w:rFonts w:ascii="Aptos" w:eastAsia="Times New Roman" w:hAnsi="Aptos" w:cs="Times New Roman"/>
          <w:color w:val="212121"/>
          <w:kern w:val="0"/>
          <w14:ligatures w14:val="none"/>
        </w:rPr>
      </w:pPr>
      <w:r w:rsidRPr="00CB2836">
        <w:rPr>
          <w:rFonts w:ascii="Aptos" w:eastAsia="Times New Roman" w:hAnsi="Aptos" w:cs="Times New Roman"/>
          <w:color w:val="212121"/>
          <w:kern w:val="0"/>
          <w14:ligatures w14:val="none"/>
        </w:rPr>
        <w:t>Each villa now comes with the choice of Tier 1 (Booking &amp; Welcome), Tier 2 (Basic Services) and Tier 3 (Full Service) options, plus a range of additional upgrades such as 24/7 concierge, on call private driver, upgraded private chef menus, sommelier-led wine pairing and much more. Packages are structured across 3, 5 and 7-night stays, with both standard and peak season (1 Dec – 30 Jan) rates.</w:t>
      </w:r>
    </w:p>
    <w:p w14:paraId="53BD62C6" w14:textId="77777777" w:rsidR="00CB2836" w:rsidRPr="00CB2836" w:rsidRDefault="00CB2836" w:rsidP="00CB2836">
      <w:pPr>
        <w:spacing w:after="0" w:line="240" w:lineRule="auto"/>
        <w:rPr>
          <w:rFonts w:ascii="Aptos" w:eastAsia="Times New Roman" w:hAnsi="Aptos" w:cs="Times New Roman"/>
          <w:color w:val="212121"/>
          <w:kern w:val="0"/>
          <w14:ligatures w14:val="none"/>
        </w:rPr>
      </w:pPr>
    </w:p>
    <w:p w14:paraId="23831A14" w14:textId="77777777" w:rsidR="00CB2836" w:rsidRPr="00CB2836" w:rsidRDefault="00CB2836" w:rsidP="00CB2836">
      <w:pPr>
        <w:spacing w:after="0" w:line="240" w:lineRule="auto"/>
        <w:rPr>
          <w:rFonts w:ascii="Aptos" w:eastAsia="Times New Roman" w:hAnsi="Aptos" w:cs="Times New Roman"/>
          <w:color w:val="212121"/>
          <w:kern w:val="0"/>
          <w14:ligatures w14:val="none"/>
        </w:rPr>
      </w:pPr>
      <w:r w:rsidRPr="00CB2836">
        <w:rPr>
          <w:rFonts w:ascii="Aptos" w:eastAsia="Times New Roman" w:hAnsi="Aptos" w:cs="Times New Roman"/>
          <w:color w:val="212121"/>
          <w:kern w:val="0"/>
          <w14:ligatures w14:val="none"/>
        </w:rPr>
        <w:t>Browse the regional brochures:</w:t>
      </w:r>
    </w:p>
    <w:p w14:paraId="778C2410" w14:textId="77777777" w:rsidR="00CB2836" w:rsidRPr="00CB2836" w:rsidRDefault="00CB2836" w:rsidP="00CB2836">
      <w:pPr>
        <w:spacing w:after="0" w:line="240" w:lineRule="auto"/>
        <w:rPr>
          <w:rFonts w:ascii="Aptos" w:eastAsia="Times New Roman" w:hAnsi="Aptos" w:cs="Times New Roman"/>
          <w:color w:val="212121"/>
          <w:kern w:val="0"/>
          <w14:ligatures w14:val="none"/>
        </w:rPr>
      </w:pPr>
    </w:p>
    <w:p w14:paraId="56507FDC" w14:textId="77777777" w:rsidR="00CB2836" w:rsidRPr="00CB2836" w:rsidRDefault="00CB2836" w:rsidP="00CB2836">
      <w:pPr>
        <w:numPr>
          <w:ilvl w:val="0"/>
          <w:numId w:val="1"/>
        </w:numPr>
        <w:spacing w:after="0" w:line="240" w:lineRule="auto"/>
        <w:rPr>
          <w:rFonts w:ascii="Aptos" w:eastAsia="Times New Roman" w:hAnsi="Aptos" w:cs="Times New Roman"/>
          <w:color w:val="212121"/>
          <w:kern w:val="0"/>
          <w14:ligatures w14:val="none"/>
        </w:rPr>
      </w:pPr>
      <w:hyperlink r:id="rId5" w:tooltip="https://d2r8Pc04.na1.hs-sales-engage.com/Ctc/W3+23284/d2r8Pc04/Jks2-6qcW69sMD-6lZ3pNW2cDctd6MTll0W20PP3H3DlDXyW7Htw_M4kVRsJVzgwqH4fJsDwW3J7Lm67LXqsNW8gDwZ61N5JLfW6lpyQm13rN5ZW6lq46d5xPjJJW5C6QBR48nZY8W3lft9k2VtGY_W6tTZQb3P5d0rW8ZjJGK28l0g4N7RwQSLC5K9VW7W9-9d3mvyfcW8T_DD-2Rf15qW7JmHvg1vDtxCW6VHjbk4_Qd56W661jt_13tjv6W4KZm8S1y3SJyW1Dqf1g2CWhxbf77Xp0H04" w:history="1">
        <w:r w:rsidRPr="00CB2836">
          <w:rPr>
            <w:rFonts w:ascii="Aptos" w:eastAsia="Times New Roman" w:hAnsi="Aptos" w:cs="Times New Roman"/>
            <w:color w:val="0078D4"/>
            <w:kern w:val="0"/>
            <w:u w:val="single"/>
            <w14:ligatures w14:val="none"/>
          </w:rPr>
          <w:t>Byron Bay Villas &amp; Residences | Tiered Packages</w:t>
        </w:r>
      </w:hyperlink>
    </w:p>
    <w:p w14:paraId="6945F31C" w14:textId="77777777" w:rsidR="00CB2836" w:rsidRPr="00CB2836" w:rsidRDefault="00CB2836" w:rsidP="00CB2836">
      <w:pPr>
        <w:numPr>
          <w:ilvl w:val="0"/>
          <w:numId w:val="1"/>
        </w:numPr>
        <w:spacing w:after="0" w:line="240" w:lineRule="auto"/>
        <w:rPr>
          <w:rFonts w:ascii="Aptos" w:eastAsia="Times New Roman" w:hAnsi="Aptos" w:cs="Times New Roman"/>
          <w:color w:val="212121"/>
          <w:kern w:val="0"/>
          <w14:ligatures w14:val="none"/>
        </w:rPr>
      </w:pPr>
      <w:hyperlink r:id="rId6" w:tooltip="https://d2r8Pc04.na1.hs-sales-engage.com/Ctc/W3+23284/d2r8Pc04/Jks2-6qcW69sMD-6lZ3mFW9cgZn74h0xJzW8v-vtX8RwW6_W36w3gb36kdyJW5npKGy3cC7VMW1LdSKF3trvQMW2T3DXm7XzSvFW3yM6-W13ZNgRW433ds32RbNDWW6YD3jW8qP7_vW6pC1Yr3mQxJqW923c3s89XmLPW3-BBp66XZxpZW4BQPBB5BTR2PW6L-D9J5Mj6N4W3bLqYZ2Y-zWVW20tyGB3l4v6mW1lRQ7f5vmdhSW6bMdGy1xx9mMW5mX6ZC8bdh7GW4rlNgx5CjSkQdG8gvx04" w:history="1">
        <w:r w:rsidRPr="00CB2836">
          <w:rPr>
            <w:rFonts w:ascii="Aptos" w:eastAsia="Times New Roman" w:hAnsi="Aptos" w:cs="Times New Roman"/>
            <w:color w:val="0078D4"/>
            <w:kern w:val="0"/>
            <w:u w:val="single"/>
            <w14:ligatures w14:val="none"/>
          </w:rPr>
          <w:t>Gold Coast Villas &amp; Residences | Tiered Packages</w:t>
        </w:r>
      </w:hyperlink>
    </w:p>
    <w:p w14:paraId="3B8C715C" w14:textId="77777777" w:rsidR="00CB2836" w:rsidRPr="00CB2836" w:rsidRDefault="00CB2836" w:rsidP="00CB2836">
      <w:pPr>
        <w:numPr>
          <w:ilvl w:val="0"/>
          <w:numId w:val="1"/>
        </w:numPr>
        <w:spacing w:after="0" w:line="240" w:lineRule="auto"/>
        <w:rPr>
          <w:rFonts w:ascii="Aptos" w:eastAsia="Times New Roman" w:hAnsi="Aptos" w:cs="Times New Roman"/>
          <w:color w:val="212121"/>
          <w:kern w:val="0"/>
          <w14:ligatures w14:val="none"/>
        </w:rPr>
      </w:pPr>
      <w:hyperlink r:id="rId7" w:tooltip="https://d2r8Pc04.na1.hs-sales-engage.com/Ctc/W3+23284/d2r8Pc04/Jks2-6qcW69sMD-6lZ3pTW2ck0LD6lCv7mW2YwJmv1jmN_JW4XqGZZ1Lq_w8W9jR6NS3rH7VFW2TYLBk805dN_N80X4x9wdc8SW4xQyq53LqPL1W5ynPZP441PVYN1BK0HsXTSTRW8qXyFX1kQyFgW1KnYgZ1TvbS4W92LzTt5wp86vW7spt6N877TVsW1vc9_G4X7r2qW6f3NlF1vVkGcW6pmcpm3rvgg1VNlXGy6Hd1bGW8_g_-67rmn7xV4zFhJ44MHTKV1_-rN2sskTvf9f20MW04" w:history="1">
        <w:r w:rsidRPr="00CB2836">
          <w:rPr>
            <w:rFonts w:ascii="Aptos" w:eastAsia="Times New Roman" w:hAnsi="Aptos" w:cs="Times New Roman"/>
            <w:color w:val="0078D4"/>
            <w:kern w:val="0"/>
            <w:u w:val="single"/>
            <w14:ligatures w14:val="none"/>
          </w:rPr>
          <w:t>Brisbane Villas &amp; Residences | Tiered Packages</w:t>
        </w:r>
      </w:hyperlink>
    </w:p>
    <w:p w14:paraId="15E59763" w14:textId="77777777" w:rsidR="00CB2836" w:rsidRPr="00CB2836" w:rsidRDefault="00CB2836" w:rsidP="00CB2836">
      <w:pPr>
        <w:numPr>
          <w:ilvl w:val="0"/>
          <w:numId w:val="1"/>
        </w:numPr>
        <w:spacing w:after="0" w:line="240" w:lineRule="auto"/>
        <w:rPr>
          <w:rFonts w:ascii="Aptos" w:eastAsia="Times New Roman" w:hAnsi="Aptos" w:cs="Times New Roman"/>
          <w:color w:val="212121"/>
          <w:kern w:val="0"/>
          <w14:ligatures w14:val="none"/>
        </w:rPr>
      </w:pPr>
      <w:hyperlink r:id="rId8" w:tooltip="https://d2r8Pc04.na1.hs-sales-engage.com/Ctc/W3+23284/d2r8Pc04/Jks2-6qcW69sMD-6lZ3pqW6Gcmgg7p94vQW2mwGjM67Ngn3N1QL3spZb_kJW10JnDW1MGSVxN7VXjnRDtcgNW4zt3pp13nFZWW1VBgdp2c73c1V3FhmQ2R_cZZW72nc_B2JLRyrN8JzgC7ZbS9vW6qS8XC5jXwT4W54JS1m3GD6KJW8_89bT4rZ3nSW2kQ0cL5q5J6cVMWw4g7BrWrvW2fWdyP1ZcjnLW5-J1rP1DX2p5W2y9rqB9l31L6W7bN6F73BvNNyW6sDc4x4BRG1Xf2mwDq004" w:history="1">
        <w:r w:rsidRPr="00CB2836">
          <w:rPr>
            <w:rFonts w:ascii="Aptos" w:eastAsia="Times New Roman" w:hAnsi="Aptos" w:cs="Times New Roman"/>
            <w:color w:val="0078D4"/>
            <w:kern w:val="0"/>
            <w:u w:val="single"/>
            <w14:ligatures w14:val="none"/>
          </w:rPr>
          <w:t>Noosa Villas &amp; Residences | Tiered Packages</w:t>
        </w:r>
      </w:hyperlink>
    </w:p>
    <w:p w14:paraId="23ED76F3" w14:textId="77777777" w:rsidR="00CB2836" w:rsidRPr="00CB2836" w:rsidRDefault="00CB2836" w:rsidP="00CB2836">
      <w:pPr>
        <w:numPr>
          <w:ilvl w:val="0"/>
          <w:numId w:val="1"/>
        </w:numPr>
        <w:spacing w:after="0" w:line="240" w:lineRule="auto"/>
        <w:rPr>
          <w:rFonts w:ascii="Aptos" w:eastAsia="Times New Roman" w:hAnsi="Aptos" w:cs="Times New Roman"/>
          <w:color w:val="212121"/>
          <w:kern w:val="0"/>
          <w14:ligatures w14:val="none"/>
        </w:rPr>
      </w:pPr>
      <w:hyperlink r:id="rId9" w:tooltip="https://d2r8Pc04.na1.hs-sales-engage.com/Ctc/W3+23284/d2r8Pc04/Jks2-6qcW69sMD-6lZ3llW8_mj0n1TNvQwW3Rvzrh6G7z0PW8kg2V91lfBKJW2lvszT4MHm0hW4Bm3Rs7PblG8W7D5f_H3lk4PGW1fM2d925y6yYW1H7w9X3brG31W97W2RV4Jc7wpW43QJcC7g0m4DV61PXV99xh-6W8RfDnb6vpMQcW4tyLG457g486W6cPLmt6_0cyvW7qJd1d64Px9FW8NmnrB6cw-_SW1TsrSD1C2B_5N8b8clStGGvgW1_lFMg1QSrX-W6D6l3p7wL2L-f3v4vkF04" w:history="1">
        <w:r w:rsidRPr="00CB2836">
          <w:rPr>
            <w:rFonts w:ascii="Aptos" w:eastAsia="Times New Roman" w:hAnsi="Aptos" w:cs="Times New Roman"/>
            <w:color w:val="0078D4"/>
            <w:kern w:val="0"/>
            <w:u w:val="single"/>
            <w14:ligatures w14:val="none"/>
          </w:rPr>
          <w:t>Full Rate Sheet of all Tiered Villa Packages (All regions)</w:t>
        </w:r>
      </w:hyperlink>
    </w:p>
    <w:p w14:paraId="67F914C7" w14:textId="77777777" w:rsidR="00CB2836" w:rsidRPr="00CB2836" w:rsidRDefault="00CB2836" w:rsidP="00CB2836">
      <w:pPr>
        <w:spacing w:after="0" w:line="240" w:lineRule="auto"/>
        <w:rPr>
          <w:rFonts w:ascii="Aptos" w:eastAsia="Times New Roman" w:hAnsi="Aptos" w:cs="Times New Roman"/>
          <w:color w:val="212121"/>
          <w:kern w:val="0"/>
          <w14:ligatures w14:val="none"/>
        </w:rPr>
      </w:pPr>
      <w:r w:rsidRPr="00CB2836">
        <w:rPr>
          <w:rFonts w:ascii="Aptos" w:eastAsia="Times New Roman" w:hAnsi="Aptos" w:cs="Times New Roman"/>
          <w:color w:val="212121"/>
          <w:kern w:val="0"/>
          <w14:ligatures w14:val="none"/>
        </w:rPr>
        <w:t>A note on pricing:</w:t>
      </w:r>
    </w:p>
    <w:p w14:paraId="599F0197" w14:textId="77777777" w:rsidR="00CB2836" w:rsidRPr="00CB2836" w:rsidRDefault="00CB2836" w:rsidP="00CB2836">
      <w:pPr>
        <w:spacing w:after="0" w:line="240" w:lineRule="auto"/>
        <w:rPr>
          <w:rFonts w:ascii="Aptos" w:eastAsia="Times New Roman" w:hAnsi="Aptos" w:cs="Times New Roman"/>
          <w:color w:val="212121"/>
          <w:kern w:val="0"/>
          <w14:ligatures w14:val="none"/>
        </w:rPr>
      </w:pPr>
    </w:p>
    <w:p w14:paraId="440CDBE4" w14:textId="77777777" w:rsidR="00CB2836" w:rsidRPr="00CB2836" w:rsidRDefault="00CB2836" w:rsidP="00CB2836">
      <w:pPr>
        <w:spacing w:after="0" w:line="240" w:lineRule="auto"/>
        <w:rPr>
          <w:rFonts w:ascii="Aptos" w:eastAsia="Times New Roman" w:hAnsi="Aptos" w:cs="Times New Roman"/>
          <w:color w:val="212121"/>
          <w:kern w:val="0"/>
          <w14:ligatures w14:val="none"/>
        </w:rPr>
      </w:pPr>
      <w:r w:rsidRPr="00CB2836">
        <w:rPr>
          <w:rFonts w:ascii="Aptos" w:eastAsia="Times New Roman" w:hAnsi="Aptos" w:cs="Times New Roman"/>
          <w:color w:val="212121"/>
          <w:kern w:val="0"/>
          <w14:ligatures w14:val="none"/>
        </w:rPr>
        <w:t>All rates shown are "from" nett pricing per night, based on the tier and length of stay selected — a strong guide to help you shortlist properties for your clients. As with any luxury villa product, rates and availability shift with demand and season, so it's always worth checking in with us to confirm pricing and availability for your specific dates before presenting to your client.</w:t>
      </w:r>
    </w:p>
    <w:p w14:paraId="3C5C9218" w14:textId="77777777" w:rsidR="00CB2836" w:rsidRPr="00CB2836" w:rsidRDefault="00CB2836" w:rsidP="00CB2836">
      <w:pPr>
        <w:spacing w:after="0" w:line="240" w:lineRule="auto"/>
        <w:rPr>
          <w:rFonts w:ascii="Aptos" w:eastAsia="Times New Roman" w:hAnsi="Aptos" w:cs="Times New Roman"/>
          <w:color w:val="212121"/>
          <w:kern w:val="0"/>
          <w14:ligatures w14:val="none"/>
        </w:rPr>
      </w:pPr>
    </w:p>
    <w:p w14:paraId="465D7B82" w14:textId="77777777" w:rsidR="00CB2836" w:rsidRPr="00CB2836" w:rsidRDefault="00CB2836" w:rsidP="00CB2836">
      <w:pPr>
        <w:spacing w:after="0" w:line="240" w:lineRule="auto"/>
        <w:rPr>
          <w:rFonts w:ascii="Aptos" w:eastAsia="Times New Roman" w:hAnsi="Aptos" w:cs="Times New Roman"/>
          <w:color w:val="212121"/>
          <w:kern w:val="0"/>
          <w14:ligatures w14:val="none"/>
        </w:rPr>
      </w:pPr>
      <w:r w:rsidRPr="00CB2836">
        <w:rPr>
          <w:rFonts w:ascii="Aptos" w:eastAsia="Times New Roman" w:hAnsi="Aptos" w:cs="Times New Roman"/>
          <w:color w:val="212121"/>
          <w:kern w:val="0"/>
          <w14:ligatures w14:val="none"/>
        </w:rPr>
        <w:t>How booking works</w:t>
      </w:r>
    </w:p>
    <w:p w14:paraId="0B580D6F" w14:textId="77777777" w:rsidR="00CB2836" w:rsidRPr="00CB2836" w:rsidRDefault="00CB2836" w:rsidP="00CB2836">
      <w:pPr>
        <w:spacing w:after="0" w:line="240" w:lineRule="auto"/>
        <w:rPr>
          <w:rFonts w:ascii="Aptos" w:eastAsia="Times New Roman" w:hAnsi="Aptos" w:cs="Times New Roman"/>
          <w:color w:val="212121"/>
          <w:kern w:val="0"/>
          <w14:ligatures w14:val="none"/>
        </w:rPr>
      </w:pPr>
    </w:p>
    <w:p w14:paraId="4C0821AE" w14:textId="77777777" w:rsidR="00CB2836" w:rsidRPr="00CB2836" w:rsidRDefault="00CB2836" w:rsidP="00CB2836">
      <w:pPr>
        <w:spacing w:after="0" w:line="240" w:lineRule="auto"/>
        <w:rPr>
          <w:rFonts w:ascii="Aptos" w:eastAsia="Times New Roman" w:hAnsi="Aptos" w:cs="Times New Roman"/>
          <w:color w:val="212121"/>
          <w:kern w:val="0"/>
          <w14:ligatures w14:val="none"/>
        </w:rPr>
      </w:pPr>
      <w:r w:rsidRPr="00CB2836">
        <w:rPr>
          <w:rFonts w:ascii="Aptos" w:eastAsia="Times New Roman" w:hAnsi="Aptos" w:cs="Times New Roman"/>
          <w:color w:val="212121"/>
          <w:kern w:val="0"/>
          <w14:ligatures w14:val="none"/>
        </w:rPr>
        <w:t>To confirm a villa, we do need one of the service tiers selected upfront — we're not able to hold or book a property without this, as it determines staffing, provisioning and the overall guest experience from arrival.</w:t>
      </w:r>
    </w:p>
    <w:p w14:paraId="6F00FF8D" w14:textId="77777777" w:rsidR="00CB2836" w:rsidRPr="00CB2836" w:rsidRDefault="00CB2836" w:rsidP="00CB2836">
      <w:pPr>
        <w:spacing w:after="0" w:line="240" w:lineRule="auto"/>
        <w:rPr>
          <w:rFonts w:ascii="Aptos" w:eastAsia="Times New Roman" w:hAnsi="Aptos" w:cs="Times New Roman"/>
          <w:color w:val="212121"/>
          <w:kern w:val="0"/>
          <w14:ligatures w14:val="none"/>
        </w:rPr>
      </w:pPr>
    </w:p>
    <w:p w14:paraId="1458C148" w14:textId="77777777" w:rsidR="00CB2836" w:rsidRPr="00CB2836" w:rsidRDefault="00CB2836" w:rsidP="00CB2836">
      <w:pPr>
        <w:spacing w:after="0" w:line="240" w:lineRule="auto"/>
        <w:rPr>
          <w:rFonts w:ascii="Aptos" w:eastAsia="Times New Roman" w:hAnsi="Aptos" w:cs="Times New Roman"/>
          <w:color w:val="212121"/>
          <w:kern w:val="0"/>
          <w14:ligatures w14:val="none"/>
        </w:rPr>
      </w:pPr>
      <w:r w:rsidRPr="00CB2836">
        <w:rPr>
          <w:rFonts w:ascii="Aptos" w:eastAsia="Times New Roman" w:hAnsi="Aptos" w:cs="Times New Roman"/>
          <w:color w:val="212121"/>
          <w:kern w:val="0"/>
          <w14:ligatures w14:val="none"/>
        </w:rPr>
        <w:t xml:space="preserve">When booking a villa through us, we'd also love to build out the client's touring and experiences in region with </w:t>
      </w:r>
      <w:proofErr w:type="spellStart"/>
      <w:r w:rsidRPr="00CB2836">
        <w:rPr>
          <w:rFonts w:ascii="Aptos" w:eastAsia="Times New Roman" w:hAnsi="Aptos" w:cs="Times New Roman"/>
          <w:color w:val="212121"/>
          <w:kern w:val="0"/>
          <w14:ligatures w14:val="none"/>
        </w:rPr>
        <w:t>Reveling</w:t>
      </w:r>
      <w:proofErr w:type="spellEnd"/>
      <w:r w:rsidRPr="00CB2836">
        <w:rPr>
          <w:rFonts w:ascii="Aptos" w:eastAsia="Times New Roman" w:hAnsi="Aptos" w:cs="Times New Roman"/>
          <w:color w:val="212121"/>
          <w:kern w:val="0"/>
          <w14:ligatures w14:val="none"/>
        </w:rPr>
        <w:t xml:space="preserve"> products — think our usual curated tours and signature storytelling-led experiences — so their stay is a complete package with </w:t>
      </w:r>
      <w:proofErr w:type="spellStart"/>
      <w:r w:rsidRPr="00CB2836">
        <w:rPr>
          <w:rFonts w:ascii="Aptos" w:eastAsia="Times New Roman" w:hAnsi="Aptos" w:cs="Times New Roman"/>
          <w:color w:val="212121"/>
          <w:kern w:val="0"/>
          <w14:ligatures w14:val="none"/>
        </w:rPr>
        <w:t>Reveling</w:t>
      </w:r>
      <w:proofErr w:type="spellEnd"/>
      <w:r w:rsidRPr="00CB2836">
        <w:rPr>
          <w:rFonts w:ascii="Aptos" w:eastAsia="Times New Roman" w:hAnsi="Aptos" w:cs="Times New Roman"/>
          <w:color w:val="212121"/>
          <w:kern w:val="0"/>
          <w14:ligatures w14:val="none"/>
        </w:rPr>
        <w:t xml:space="preserve"> from start to finish while in region with us.</w:t>
      </w:r>
    </w:p>
    <w:p w14:paraId="2BFBA0C7" w14:textId="77777777" w:rsidR="00CB2836" w:rsidRPr="00CB2836" w:rsidRDefault="00CB2836" w:rsidP="00CB2836">
      <w:pPr>
        <w:spacing w:after="0" w:line="240" w:lineRule="auto"/>
        <w:rPr>
          <w:rFonts w:ascii="Aptos" w:eastAsia="Times New Roman" w:hAnsi="Aptos" w:cs="Times New Roman"/>
          <w:color w:val="212121"/>
          <w:kern w:val="0"/>
          <w14:ligatures w14:val="none"/>
        </w:rPr>
      </w:pPr>
    </w:p>
    <w:p w14:paraId="6F53BFEB" w14:textId="77777777" w:rsidR="00CB2836" w:rsidRPr="00CB2836" w:rsidRDefault="00CB2836" w:rsidP="00CB2836">
      <w:pPr>
        <w:spacing w:after="0" w:line="240" w:lineRule="auto"/>
        <w:rPr>
          <w:rFonts w:ascii="Aptos" w:eastAsia="Times New Roman" w:hAnsi="Aptos" w:cs="Times New Roman"/>
          <w:color w:val="212121"/>
          <w:kern w:val="0"/>
          <w14:ligatures w14:val="none"/>
        </w:rPr>
      </w:pPr>
      <w:r w:rsidRPr="00CB2836">
        <w:rPr>
          <w:rFonts w:ascii="Aptos" w:eastAsia="Times New Roman" w:hAnsi="Aptos" w:cs="Times New Roman"/>
          <w:color w:val="212121"/>
          <w:kern w:val="0"/>
          <w14:ligatures w14:val="none"/>
        </w:rPr>
        <w:t>If you've got a client in mind, send through their brief and we'll come back with tailored villa options, tier recommendation and experience add-ons.</w:t>
      </w:r>
    </w:p>
    <w:p w14:paraId="7AF67B1A" w14:textId="77777777" w:rsidR="00CB2836" w:rsidRPr="00CB2836" w:rsidRDefault="00CB2836" w:rsidP="00CB2836">
      <w:pPr>
        <w:spacing w:after="0" w:line="240" w:lineRule="auto"/>
        <w:rPr>
          <w:rFonts w:ascii="Aptos" w:eastAsia="Times New Roman" w:hAnsi="Aptos" w:cs="Times New Roman"/>
          <w:color w:val="212121"/>
          <w:kern w:val="0"/>
          <w14:ligatures w14:val="none"/>
        </w:rPr>
      </w:pPr>
    </w:p>
    <w:p w14:paraId="5CDD8177" w14:textId="77777777" w:rsidR="00CB2836" w:rsidRPr="00CB2836" w:rsidRDefault="00CB2836" w:rsidP="00CB2836">
      <w:pPr>
        <w:spacing w:after="0" w:line="240" w:lineRule="auto"/>
        <w:rPr>
          <w:rFonts w:ascii="Aptos" w:eastAsia="Times New Roman" w:hAnsi="Aptos" w:cs="Times New Roman"/>
          <w:color w:val="212121"/>
          <w:kern w:val="0"/>
          <w14:ligatures w14:val="none"/>
        </w:rPr>
      </w:pPr>
      <w:r w:rsidRPr="00CB2836">
        <w:rPr>
          <w:rFonts w:ascii="Aptos" w:eastAsia="Times New Roman" w:hAnsi="Aptos" w:cs="Times New Roman"/>
          <w:color w:val="212121"/>
          <w:kern w:val="0"/>
          <w14:ligatures w14:val="none"/>
        </w:rPr>
        <w:t>Looking forward to working on some beautiful trips together.</w:t>
      </w:r>
    </w:p>
    <w:p w14:paraId="38BC9729" w14:textId="77777777" w:rsidR="00CB2836" w:rsidRPr="00CB2836" w:rsidRDefault="00CB2836" w:rsidP="00CB2836">
      <w:pPr>
        <w:spacing w:after="0" w:line="240" w:lineRule="auto"/>
        <w:rPr>
          <w:rFonts w:ascii="Aptos" w:eastAsia="Times New Roman" w:hAnsi="Aptos" w:cs="Times New Roman"/>
          <w:color w:val="212121"/>
          <w:kern w:val="0"/>
          <w14:ligatures w14:val="none"/>
        </w:rPr>
      </w:pPr>
    </w:p>
    <w:p w14:paraId="35FFCD12" w14:textId="77777777" w:rsidR="00CB2836" w:rsidRPr="00CB2836" w:rsidRDefault="00CB2836" w:rsidP="00CB2836">
      <w:pPr>
        <w:spacing w:after="0" w:line="240" w:lineRule="auto"/>
        <w:rPr>
          <w:rFonts w:ascii="Aptos" w:eastAsia="Times New Roman" w:hAnsi="Aptos" w:cs="Times New Roman"/>
          <w:color w:val="212121"/>
          <w:kern w:val="0"/>
          <w14:ligatures w14:val="none"/>
        </w:rPr>
      </w:pPr>
      <w:r w:rsidRPr="00CB2836">
        <w:rPr>
          <w:rFonts w:ascii="Aptos" w:eastAsia="Times New Roman" w:hAnsi="Aptos" w:cs="Times New Roman"/>
          <w:color w:val="212121"/>
          <w:kern w:val="0"/>
          <w14:ligatures w14:val="none"/>
        </w:rPr>
        <w:t>Warm regards,</w:t>
      </w:r>
    </w:p>
    <w:p w14:paraId="316B08D3" w14:textId="77777777" w:rsidR="00CB2836" w:rsidRPr="00CB2836" w:rsidRDefault="00CB2836" w:rsidP="00CB2836">
      <w:pPr>
        <w:spacing w:after="0" w:line="240" w:lineRule="auto"/>
        <w:rPr>
          <w:rFonts w:ascii="Aptos" w:eastAsia="Times New Roman" w:hAnsi="Aptos" w:cs="Times New Roman"/>
          <w:color w:val="212121"/>
          <w:kern w:val="0"/>
          <w14:ligatures w14:val="none"/>
        </w:rPr>
      </w:pPr>
    </w:p>
    <w:tbl>
      <w:tblPr>
        <w:tblW w:w="9000" w:type="dxa"/>
        <w:tblCellSpacing w:w="0" w:type="dxa"/>
        <w:shd w:val="clear" w:color="auto" w:fill="E0DED1"/>
        <w:tblCellMar>
          <w:left w:w="0" w:type="dxa"/>
          <w:right w:w="0" w:type="dxa"/>
        </w:tblCellMar>
        <w:tblLook w:val="04A0" w:firstRow="1" w:lastRow="0" w:firstColumn="1" w:lastColumn="0" w:noHBand="0" w:noVBand="1"/>
      </w:tblPr>
      <w:tblGrid>
        <w:gridCol w:w="9020"/>
      </w:tblGrid>
      <w:tr w:rsidR="00CB2836" w:rsidRPr="00CB2836" w14:paraId="23B98516" w14:textId="77777777">
        <w:trPr>
          <w:tblCellSpacing w:w="0" w:type="dxa"/>
        </w:trPr>
        <w:tc>
          <w:tcPr>
            <w:tcW w:w="0" w:type="auto"/>
            <w:shd w:val="clear" w:color="auto" w:fill="E0DED1"/>
            <w:tcMar>
              <w:top w:w="360" w:type="dxa"/>
              <w:left w:w="360" w:type="dxa"/>
              <w:bottom w:w="360" w:type="dxa"/>
              <w:right w:w="360" w:type="dxa"/>
            </w:tcMar>
            <w:vAlign w:val="center"/>
            <w:hideMark/>
          </w:tcPr>
          <w:tbl>
            <w:tblPr>
              <w:tblW w:w="7523" w:type="dxa"/>
              <w:tblCellSpacing w:w="0" w:type="dxa"/>
              <w:tblCellMar>
                <w:left w:w="0" w:type="dxa"/>
                <w:right w:w="0" w:type="dxa"/>
              </w:tblCellMar>
              <w:tblLook w:val="04A0" w:firstRow="1" w:lastRow="0" w:firstColumn="1" w:lastColumn="0" w:noHBand="0" w:noVBand="1"/>
            </w:tblPr>
            <w:tblGrid>
              <w:gridCol w:w="1673"/>
              <w:gridCol w:w="6627"/>
            </w:tblGrid>
            <w:tr w:rsidR="00CB2836" w:rsidRPr="00CB2836" w14:paraId="1D5F2ADD" w14:textId="77777777">
              <w:trPr>
                <w:tblCellSpacing w:w="0" w:type="dxa"/>
              </w:trPr>
              <w:tc>
                <w:tcPr>
                  <w:tcW w:w="4513" w:type="dxa"/>
                  <w:hideMark/>
                </w:tcPr>
                <w:p w14:paraId="723E65F5" w14:textId="77777777" w:rsidR="00CB2836" w:rsidRPr="00CB2836" w:rsidRDefault="00CB2836" w:rsidP="00CB2836">
                  <w:pPr>
                    <w:spacing w:after="0" w:line="240" w:lineRule="auto"/>
                    <w:outlineLvl w:val="0"/>
                    <w:rPr>
                      <w:rFonts w:ascii="Times New Roman" w:eastAsia="Times New Roman" w:hAnsi="Times New Roman" w:cs="Times New Roman"/>
                      <w:b/>
                      <w:bCs/>
                      <w:kern w:val="36"/>
                      <w:sz w:val="27"/>
                      <w:szCs w:val="27"/>
                      <w14:ligatures w14:val="none"/>
                    </w:rPr>
                  </w:pPr>
                  <w:r w:rsidRPr="00CB2836">
                    <w:rPr>
                      <w:rFonts w:ascii="Times New Roman" w:eastAsia="Times New Roman" w:hAnsi="Times New Roman" w:cs="Times New Roman"/>
                      <w:b/>
                      <w:bCs/>
                      <w:kern w:val="36"/>
                      <w:sz w:val="27"/>
                      <w:szCs w:val="27"/>
                      <w14:ligatures w14:val="none"/>
                    </w:rPr>
                    <w:lastRenderedPageBreak/>
                    <w:t>DREW CAMPBELL</w:t>
                  </w:r>
                </w:p>
                <w:p w14:paraId="5EDA6A01" w14:textId="77777777" w:rsidR="00CB2836" w:rsidRPr="00CB2836" w:rsidRDefault="00CB2836" w:rsidP="00CB2836">
                  <w:pPr>
                    <w:spacing w:before="60" w:after="300" w:line="240" w:lineRule="auto"/>
                    <w:rPr>
                      <w:rFonts w:ascii="Times New Roman" w:eastAsia="Times New Roman" w:hAnsi="Times New Roman" w:cs="Times New Roman"/>
                      <w:caps/>
                      <w:kern w:val="0"/>
                      <w:sz w:val="18"/>
                      <w:szCs w:val="18"/>
                      <w14:ligatures w14:val="none"/>
                    </w:rPr>
                  </w:pPr>
                  <w:r w:rsidRPr="00CB2836">
                    <w:rPr>
                      <w:rFonts w:ascii="Times New Roman" w:eastAsia="Times New Roman" w:hAnsi="Times New Roman" w:cs="Times New Roman"/>
                      <w:caps/>
                      <w:kern w:val="0"/>
                      <w:sz w:val="18"/>
                      <w:szCs w:val="18"/>
                      <w14:ligatures w14:val="none"/>
                    </w:rPr>
                    <w:t>MANAGING DIRECTOR</w:t>
                  </w:r>
                </w:p>
                <w:p w14:paraId="7C2187E5" w14:textId="77777777" w:rsidR="00CB2836" w:rsidRPr="00CB2836" w:rsidRDefault="00CB2836" w:rsidP="00CB2836">
                  <w:pPr>
                    <w:spacing w:after="0" w:line="240" w:lineRule="auto"/>
                    <w:rPr>
                      <w:rFonts w:ascii="Times New Roman" w:eastAsia="Times New Roman" w:hAnsi="Times New Roman" w:cs="Times New Roman"/>
                      <w:kern w:val="0"/>
                      <w:sz w:val="18"/>
                      <w:szCs w:val="18"/>
                      <w14:ligatures w14:val="none"/>
                    </w:rPr>
                  </w:pPr>
                  <w:r w:rsidRPr="00CB2836">
                    <w:rPr>
                      <w:rFonts w:ascii="Times New Roman" w:eastAsia="Times New Roman" w:hAnsi="Times New Roman" w:cs="Times New Roman"/>
                      <w:b/>
                      <w:bCs/>
                      <w:kern w:val="0"/>
                      <w:sz w:val="18"/>
                      <w:szCs w:val="18"/>
                      <w14:ligatures w14:val="none"/>
                    </w:rPr>
                    <w:t>Australia</w:t>
                  </w:r>
                  <w:r w:rsidRPr="00CB2836">
                    <w:rPr>
                      <w:rFonts w:ascii="Times New Roman" w:eastAsia="Times New Roman" w:hAnsi="Times New Roman" w:cs="Times New Roman"/>
                      <w:kern w:val="0"/>
                      <w:sz w:val="18"/>
                      <w:szCs w:val="18"/>
                      <w14:ligatures w14:val="none"/>
                    </w:rPr>
                    <w:t> – Burleigh Heads, Queensland</w:t>
                  </w:r>
                </w:p>
                <w:p w14:paraId="2D674CBC" w14:textId="77777777" w:rsidR="00CB2836" w:rsidRPr="00CB2836" w:rsidRDefault="00CB2836" w:rsidP="00CB2836">
                  <w:pPr>
                    <w:spacing w:before="120" w:after="0" w:line="240" w:lineRule="auto"/>
                    <w:rPr>
                      <w:rFonts w:ascii="Times New Roman" w:eastAsia="Times New Roman" w:hAnsi="Times New Roman" w:cs="Times New Roman"/>
                      <w:kern w:val="0"/>
                      <w:sz w:val="18"/>
                      <w:szCs w:val="18"/>
                      <w14:ligatures w14:val="none"/>
                    </w:rPr>
                  </w:pPr>
                  <w:r w:rsidRPr="00CB2836">
                    <w:rPr>
                      <w:rFonts w:ascii="Times New Roman" w:eastAsia="Times New Roman" w:hAnsi="Times New Roman" w:cs="Times New Roman"/>
                      <w:b/>
                      <w:bCs/>
                      <w:kern w:val="0"/>
                      <w:sz w:val="18"/>
                      <w:szCs w:val="18"/>
                      <w14:ligatures w14:val="none"/>
                    </w:rPr>
                    <w:t>Africa</w:t>
                  </w:r>
                  <w:r w:rsidRPr="00CB2836">
                    <w:rPr>
                      <w:rFonts w:ascii="Times New Roman" w:eastAsia="Times New Roman" w:hAnsi="Times New Roman" w:cs="Times New Roman"/>
                      <w:kern w:val="0"/>
                      <w:sz w:val="18"/>
                      <w:szCs w:val="18"/>
                      <w14:ligatures w14:val="none"/>
                    </w:rPr>
                    <w:t> – Cape Town, South Africa</w:t>
                  </w:r>
                </w:p>
              </w:tc>
              <w:tc>
                <w:tcPr>
                  <w:tcW w:w="2700" w:type="dxa"/>
                  <w:hideMark/>
                </w:tcPr>
                <w:p w14:paraId="6EF79B64" w14:textId="58336FC9" w:rsidR="00CB2836" w:rsidRPr="00CB2836" w:rsidRDefault="00CB2836" w:rsidP="00CB2836">
                  <w:pPr>
                    <w:spacing w:after="0" w:line="240" w:lineRule="auto"/>
                    <w:jc w:val="right"/>
                    <w:rPr>
                      <w:rFonts w:ascii="Times New Roman" w:eastAsia="Times New Roman" w:hAnsi="Times New Roman" w:cs="Times New Roman"/>
                      <w:kern w:val="0"/>
                      <w14:ligatures w14:val="none"/>
                    </w:rPr>
                  </w:pPr>
                  <w:r w:rsidRPr="00CB2836">
                    <w:rPr>
                      <w:rFonts w:ascii="Times New Roman" w:eastAsia="Times New Roman" w:hAnsi="Times New Roman" w:cs="Times New Roman"/>
                      <w:kern w:val="0"/>
                      <w14:ligatures w14:val="none"/>
                    </w:rPr>
                    <w:fldChar w:fldCharType="begin"/>
                  </w:r>
                  <w:r w:rsidRPr="00CB2836">
                    <w:rPr>
                      <w:rFonts w:ascii="Times New Roman" w:eastAsia="Times New Roman" w:hAnsi="Times New Roman" w:cs="Times New Roman"/>
                      <w:kern w:val="0"/>
                      <w14:ligatures w14:val="none"/>
                    </w:rPr>
                    <w:instrText xml:space="preserve"> INCLUDEPICTURE "/Users/simonbernardi/Library/Group Containers/UBF8T346G9.ms/WebArchiveCopyPasteTempFiles/com.microsoft.Word/Frame%2016484.png" \* MERGEFORMATINET </w:instrText>
                  </w:r>
                  <w:r w:rsidRPr="00CB2836">
                    <w:rPr>
                      <w:rFonts w:ascii="Times New Roman" w:eastAsia="Times New Roman" w:hAnsi="Times New Roman" w:cs="Times New Roman"/>
                      <w:kern w:val="0"/>
                      <w14:ligatures w14:val="none"/>
                    </w:rPr>
                    <w:fldChar w:fldCharType="separate"/>
                  </w:r>
                  <w:r w:rsidRPr="00CB2836">
                    <w:rPr>
                      <w:rFonts w:ascii="Times New Roman" w:eastAsia="Times New Roman" w:hAnsi="Times New Roman" w:cs="Times New Roman"/>
                      <w:noProof/>
                      <w:kern w:val="0"/>
                      <w14:ligatures w14:val="none"/>
                    </w:rPr>
                    <w:drawing>
                      <wp:inline distT="0" distB="0" distL="0" distR="0" wp14:anchorId="6C3FD9F5" wp14:editId="77822E34">
                        <wp:extent cx="4572000" cy="1092200"/>
                        <wp:effectExtent l="0" t="0" r="0" b="0"/>
                        <wp:docPr id="1462343703" name="Picture 6" descr="Revel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veli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572000" cy="1092200"/>
                                </a:xfrm>
                                <a:prstGeom prst="rect">
                                  <a:avLst/>
                                </a:prstGeom>
                                <a:noFill/>
                                <a:ln>
                                  <a:noFill/>
                                </a:ln>
                              </pic:spPr>
                            </pic:pic>
                          </a:graphicData>
                        </a:graphic>
                      </wp:inline>
                    </w:drawing>
                  </w:r>
                  <w:r w:rsidRPr="00CB2836">
                    <w:rPr>
                      <w:rFonts w:ascii="Times New Roman" w:eastAsia="Times New Roman" w:hAnsi="Times New Roman" w:cs="Times New Roman"/>
                      <w:kern w:val="0"/>
                      <w14:ligatures w14:val="none"/>
                    </w:rPr>
                    <w:fldChar w:fldCharType="end"/>
                  </w:r>
                </w:p>
                <w:tbl>
                  <w:tblPr>
                    <w:tblW w:w="0" w:type="auto"/>
                    <w:jc w:val="right"/>
                    <w:tblCellSpacing w:w="0" w:type="dxa"/>
                    <w:tblCellMar>
                      <w:left w:w="0" w:type="dxa"/>
                      <w:right w:w="0" w:type="dxa"/>
                    </w:tblCellMar>
                    <w:tblLook w:val="04A0" w:firstRow="1" w:lastRow="0" w:firstColumn="1" w:lastColumn="0" w:noHBand="0" w:noVBand="1"/>
                  </w:tblPr>
                  <w:tblGrid>
                    <w:gridCol w:w="1370"/>
                    <w:gridCol w:w="1331"/>
                  </w:tblGrid>
                  <w:tr w:rsidR="00CB2836" w:rsidRPr="00CB2836" w14:paraId="15B38C0A" w14:textId="77777777">
                    <w:trPr>
                      <w:tblCellSpacing w:w="0" w:type="dxa"/>
                      <w:jc w:val="right"/>
                    </w:trPr>
                    <w:tc>
                      <w:tcPr>
                        <w:tcW w:w="0" w:type="auto"/>
                        <w:tcMar>
                          <w:top w:w="0" w:type="dxa"/>
                          <w:left w:w="0" w:type="dxa"/>
                          <w:bottom w:w="0" w:type="dxa"/>
                          <w:right w:w="90" w:type="dxa"/>
                        </w:tcMar>
                        <w:vAlign w:val="center"/>
                        <w:hideMark/>
                      </w:tcPr>
                      <w:p w14:paraId="2C113607" w14:textId="54EE9D96" w:rsidR="00CB2836" w:rsidRPr="00CB2836" w:rsidRDefault="00CB2836" w:rsidP="00CB2836">
                        <w:pPr>
                          <w:spacing w:after="0" w:line="240" w:lineRule="auto"/>
                          <w:rPr>
                            <w:rFonts w:ascii="Times New Roman" w:eastAsia="Times New Roman" w:hAnsi="Times New Roman" w:cs="Times New Roman"/>
                            <w:color w:val="242100"/>
                            <w:kern w:val="0"/>
                            <w:sz w:val="18"/>
                            <w:szCs w:val="18"/>
                            <w14:ligatures w14:val="none"/>
                          </w:rPr>
                        </w:pPr>
                        <w:r w:rsidRPr="00CB2836">
                          <w:rPr>
                            <w:rFonts w:ascii="Times New Roman" w:eastAsia="Times New Roman" w:hAnsi="Times New Roman" w:cs="Times New Roman"/>
                            <w:color w:val="242100"/>
                            <w:kern w:val="0"/>
                            <w:sz w:val="18"/>
                            <w:szCs w:val="18"/>
                            <w14:ligatures w14:val="none"/>
                          </w:rPr>
                          <w:fldChar w:fldCharType="begin"/>
                        </w:r>
                        <w:r w:rsidRPr="00CB2836">
                          <w:rPr>
                            <w:rFonts w:ascii="Times New Roman" w:eastAsia="Times New Roman" w:hAnsi="Times New Roman" w:cs="Times New Roman"/>
                            <w:color w:val="242100"/>
                            <w:kern w:val="0"/>
                            <w:sz w:val="18"/>
                            <w:szCs w:val="18"/>
                            <w14:ligatures w14:val="none"/>
                          </w:rPr>
                          <w:instrText xml:space="preserve"> INCLUDEPICTURE "/Users/simonbernardi/Library/Group Containers/UBF8T346G9.ms/WebArchiveCopyPasteTempFiles/com.microsoft.Word/mail.png" \* MERGEFORMATINET </w:instrText>
                        </w:r>
                        <w:r w:rsidRPr="00CB2836">
                          <w:rPr>
                            <w:rFonts w:ascii="Times New Roman" w:eastAsia="Times New Roman" w:hAnsi="Times New Roman" w:cs="Times New Roman"/>
                            <w:color w:val="242100"/>
                            <w:kern w:val="0"/>
                            <w:sz w:val="18"/>
                            <w:szCs w:val="18"/>
                            <w14:ligatures w14:val="none"/>
                          </w:rPr>
                          <w:fldChar w:fldCharType="separate"/>
                        </w:r>
                        <w:r w:rsidRPr="00CB2836">
                          <w:rPr>
                            <w:rFonts w:ascii="Times New Roman" w:eastAsia="Times New Roman" w:hAnsi="Times New Roman" w:cs="Times New Roman"/>
                            <w:noProof/>
                            <w:color w:val="242100"/>
                            <w:kern w:val="0"/>
                            <w:sz w:val="18"/>
                            <w:szCs w:val="18"/>
                            <w14:ligatures w14:val="none"/>
                          </w:rPr>
                          <w:drawing>
                            <wp:inline distT="0" distB="0" distL="0" distR="0" wp14:anchorId="68998D41" wp14:editId="4B0D3672">
                              <wp:extent cx="812800" cy="812800"/>
                              <wp:effectExtent l="0" t="0" r="0" b="0"/>
                              <wp:docPr id="642406843" name="Picture 5" descr="em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mail"/>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12800" cy="812800"/>
                                      </a:xfrm>
                                      <a:prstGeom prst="rect">
                                        <a:avLst/>
                                      </a:prstGeom>
                                      <a:noFill/>
                                      <a:ln>
                                        <a:noFill/>
                                      </a:ln>
                                    </pic:spPr>
                                  </pic:pic>
                                </a:graphicData>
                              </a:graphic>
                            </wp:inline>
                          </w:drawing>
                        </w:r>
                        <w:r w:rsidRPr="00CB2836">
                          <w:rPr>
                            <w:rFonts w:ascii="Times New Roman" w:eastAsia="Times New Roman" w:hAnsi="Times New Roman" w:cs="Times New Roman"/>
                            <w:color w:val="242100"/>
                            <w:kern w:val="0"/>
                            <w:sz w:val="18"/>
                            <w:szCs w:val="18"/>
                            <w14:ligatures w14:val="none"/>
                          </w:rPr>
                          <w:fldChar w:fldCharType="end"/>
                        </w:r>
                      </w:p>
                    </w:tc>
                    <w:tc>
                      <w:tcPr>
                        <w:tcW w:w="0" w:type="auto"/>
                        <w:vAlign w:val="center"/>
                        <w:hideMark/>
                      </w:tcPr>
                      <w:p w14:paraId="2B527732" w14:textId="77777777" w:rsidR="00CB2836" w:rsidRPr="00CB2836" w:rsidRDefault="00CB2836" w:rsidP="00CB2836">
                        <w:pPr>
                          <w:spacing w:after="0" w:line="240" w:lineRule="auto"/>
                          <w:rPr>
                            <w:rFonts w:ascii="Times New Roman" w:eastAsia="Times New Roman" w:hAnsi="Times New Roman" w:cs="Times New Roman"/>
                            <w:color w:val="242100"/>
                            <w:kern w:val="0"/>
                            <w:sz w:val="18"/>
                            <w:szCs w:val="18"/>
                            <w14:ligatures w14:val="none"/>
                          </w:rPr>
                        </w:pPr>
                        <w:hyperlink r:id="rId12" w:tooltip="mailto:drew@reveling.co" w:history="1">
                          <w:r w:rsidRPr="00CB2836">
                            <w:rPr>
                              <w:rFonts w:ascii="Times New Roman" w:eastAsia="Times New Roman" w:hAnsi="Times New Roman" w:cs="Times New Roman"/>
                              <w:color w:val="242100"/>
                              <w:kern w:val="0"/>
                              <w:sz w:val="18"/>
                              <w:szCs w:val="18"/>
                              <w14:ligatures w14:val="none"/>
                            </w:rPr>
                            <w:t>drew@reveling.co</w:t>
                          </w:r>
                        </w:hyperlink>
                      </w:p>
                    </w:tc>
                  </w:tr>
                  <w:tr w:rsidR="00CB2836" w:rsidRPr="00CB2836" w14:paraId="10A1BFC4" w14:textId="77777777">
                    <w:trPr>
                      <w:tblCellSpacing w:w="0" w:type="dxa"/>
                      <w:jc w:val="right"/>
                    </w:trPr>
                    <w:tc>
                      <w:tcPr>
                        <w:tcW w:w="0" w:type="auto"/>
                        <w:tcMar>
                          <w:top w:w="90" w:type="dxa"/>
                          <w:left w:w="0" w:type="dxa"/>
                          <w:bottom w:w="0" w:type="dxa"/>
                          <w:right w:w="90" w:type="dxa"/>
                        </w:tcMar>
                        <w:vAlign w:val="center"/>
                        <w:hideMark/>
                      </w:tcPr>
                      <w:p w14:paraId="24100B11" w14:textId="5ADD5980" w:rsidR="00CB2836" w:rsidRPr="00CB2836" w:rsidRDefault="00CB2836" w:rsidP="00CB2836">
                        <w:pPr>
                          <w:spacing w:after="0" w:line="240" w:lineRule="auto"/>
                          <w:rPr>
                            <w:rFonts w:ascii="Times New Roman" w:eastAsia="Times New Roman" w:hAnsi="Times New Roman" w:cs="Times New Roman"/>
                            <w:color w:val="242100"/>
                            <w:kern w:val="0"/>
                            <w:sz w:val="18"/>
                            <w:szCs w:val="18"/>
                            <w14:ligatures w14:val="none"/>
                          </w:rPr>
                        </w:pPr>
                        <w:r w:rsidRPr="00CB2836">
                          <w:rPr>
                            <w:rFonts w:ascii="Times New Roman" w:eastAsia="Times New Roman" w:hAnsi="Times New Roman" w:cs="Times New Roman"/>
                            <w:color w:val="242100"/>
                            <w:kern w:val="0"/>
                            <w:sz w:val="18"/>
                            <w:szCs w:val="18"/>
                            <w14:ligatures w14:val="none"/>
                          </w:rPr>
                          <w:fldChar w:fldCharType="begin"/>
                        </w:r>
                        <w:r w:rsidRPr="00CB2836">
                          <w:rPr>
                            <w:rFonts w:ascii="Times New Roman" w:eastAsia="Times New Roman" w:hAnsi="Times New Roman" w:cs="Times New Roman"/>
                            <w:color w:val="242100"/>
                            <w:kern w:val="0"/>
                            <w:sz w:val="18"/>
                            <w:szCs w:val="18"/>
                            <w14:ligatures w14:val="none"/>
                          </w:rPr>
                          <w:instrText xml:space="preserve"> INCLUDEPICTURE "/Users/simonbernardi/Library/Group Containers/UBF8T346G9.ms/WebArchiveCopyPasteTempFiles/com.microsoft.Word/link.png" \* MERGEFORMATINET </w:instrText>
                        </w:r>
                        <w:r w:rsidRPr="00CB2836">
                          <w:rPr>
                            <w:rFonts w:ascii="Times New Roman" w:eastAsia="Times New Roman" w:hAnsi="Times New Roman" w:cs="Times New Roman"/>
                            <w:color w:val="242100"/>
                            <w:kern w:val="0"/>
                            <w:sz w:val="18"/>
                            <w:szCs w:val="18"/>
                            <w14:ligatures w14:val="none"/>
                          </w:rPr>
                          <w:fldChar w:fldCharType="separate"/>
                        </w:r>
                        <w:r w:rsidRPr="00CB2836">
                          <w:rPr>
                            <w:rFonts w:ascii="Times New Roman" w:eastAsia="Times New Roman" w:hAnsi="Times New Roman" w:cs="Times New Roman"/>
                            <w:noProof/>
                            <w:color w:val="242100"/>
                            <w:kern w:val="0"/>
                            <w:sz w:val="18"/>
                            <w:szCs w:val="18"/>
                            <w14:ligatures w14:val="none"/>
                          </w:rPr>
                          <w:drawing>
                            <wp:inline distT="0" distB="0" distL="0" distR="0" wp14:anchorId="65CCDD30" wp14:editId="1312FF6B">
                              <wp:extent cx="812800" cy="825500"/>
                              <wp:effectExtent l="0" t="0" r="0" b="0"/>
                              <wp:docPr id="782778942" name="Picture 4" descr="li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ink"/>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12800" cy="825500"/>
                                      </a:xfrm>
                                      <a:prstGeom prst="rect">
                                        <a:avLst/>
                                      </a:prstGeom>
                                      <a:noFill/>
                                      <a:ln>
                                        <a:noFill/>
                                      </a:ln>
                                    </pic:spPr>
                                  </pic:pic>
                                </a:graphicData>
                              </a:graphic>
                            </wp:inline>
                          </w:drawing>
                        </w:r>
                        <w:r w:rsidRPr="00CB2836">
                          <w:rPr>
                            <w:rFonts w:ascii="Times New Roman" w:eastAsia="Times New Roman" w:hAnsi="Times New Roman" w:cs="Times New Roman"/>
                            <w:color w:val="242100"/>
                            <w:kern w:val="0"/>
                            <w:sz w:val="18"/>
                            <w:szCs w:val="18"/>
                            <w14:ligatures w14:val="none"/>
                          </w:rPr>
                          <w:fldChar w:fldCharType="end"/>
                        </w:r>
                      </w:p>
                    </w:tc>
                    <w:tc>
                      <w:tcPr>
                        <w:tcW w:w="0" w:type="auto"/>
                        <w:tcMar>
                          <w:top w:w="90" w:type="dxa"/>
                          <w:left w:w="0" w:type="dxa"/>
                          <w:bottom w:w="0" w:type="dxa"/>
                          <w:right w:w="0" w:type="dxa"/>
                        </w:tcMar>
                        <w:vAlign w:val="center"/>
                        <w:hideMark/>
                      </w:tcPr>
                      <w:p w14:paraId="16853DD5" w14:textId="77777777" w:rsidR="00CB2836" w:rsidRPr="00CB2836" w:rsidRDefault="00CB2836" w:rsidP="00CB2836">
                        <w:pPr>
                          <w:spacing w:after="0" w:line="240" w:lineRule="auto"/>
                          <w:rPr>
                            <w:rFonts w:ascii="Times New Roman" w:eastAsia="Times New Roman" w:hAnsi="Times New Roman" w:cs="Times New Roman"/>
                            <w:color w:val="242100"/>
                            <w:kern w:val="0"/>
                            <w:sz w:val="18"/>
                            <w:szCs w:val="18"/>
                            <w14:ligatures w14:val="none"/>
                          </w:rPr>
                        </w:pPr>
                        <w:hyperlink r:id="rId14" w:tooltip="https://d2r8Pc04.na1.hs-sales-engage.com/Ctc/W3+23284/d2r8Pc04/JkM2-6qcW6N1vHY6lZ3nDW5ppqyg5w7z6WW4sJ8r54-0GH7W6RxVCq2DDp1tW8dzNnm3jQdHpW5Pd15w7L0cVfW4WhY8_2tGVD5W3TpxwF1rpfpJW5QZssf6FRb2lW84HP-Y8LznxYW2S6xDx6D_RjMW4GshnT2zH_djW8gfFBd4sYDHZW909bhX2ZZfGHW274lvl4HXS5hW2x_wh68--GT8N7FL4j4L96W2N8HJPNpbS0TgW2VtCTJ3MKDb0W8H0dJ976PBmmW1q0YKR7NfS5dW8Y9VLx91gG1ZW3YJrs44QR16zf2v2hBb04" w:history="1">
                          <w:r w:rsidRPr="00CB2836">
                            <w:rPr>
                              <w:rFonts w:ascii="Times New Roman" w:eastAsia="Times New Roman" w:hAnsi="Times New Roman" w:cs="Times New Roman"/>
                              <w:color w:val="242100"/>
                              <w:kern w:val="0"/>
                              <w:sz w:val="18"/>
                              <w:szCs w:val="18"/>
                              <w14:ligatures w14:val="none"/>
                            </w:rPr>
                            <w:t>Explore Australia</w:t>
                          </w:r>
                        </w:hyperlink>
                      </w:p>
                    </w:tc>
                  </w:tr>
                  <w:tr w:rsidR="00CB2836" w:rsidRPr="00CB2836" w14:paraId="26C864FB" w14:textId="77777777">
                    <w:trPr>
                      <w:tblCellSpacing w:w="0" w:type="dxa"/>
                      <w:jc w:val="right"/>
                    </w:trPr>
                    <w:tc>
                      <w:tcPr>
                        <w:tcW w:w="0" w:type="auto"/>
                        <w:tcMar>
                          <w:top w:w="90" w:type="dxa"/>
                          <w:left w:w="0" w:type="dxa"/>
                          <w:bottom w:w="0" w:type="dxa"/>
                          <w:right w:w="90" w:type="dxa"/>
                        </w:tcMar>
                        <w:vAlign w:val="center"/>
                        <w:hideMark/>
                      </w:tcPr>
                      <w:p w14:paraId="28467C33" w14:textId="51296E4F" w:rsidR="00CB2836" w:rsidRPr="00CB2836" w:rsidRDefault="00CB2836" w:rsidP="00CB2836">
                        <w:pPr>
                          <w:spacing w:after="0" w:line="240" w:lineRule="auto"/>
                          <w:rPr>
                            <w:rFonts w:ascii="Times New Roman" w:eastAsia="Times New Roman" w:hAnsi="Times New Roman" w:cs="Times New Roman"/>
                            <w:color w:val="242100"/>
                            <w:kern w:val="0"/>
                            <w:sz w:val="18"/>
                            <w:szCs w:val="18"/>
                            <w14:ligatures w14:val="none"/>
                          </w:rPr>
                        </w:pPr>
                        <w:r w:rsidRPr="00CB2836">
                          <w:rPr>
                            <w:rFonts w:ascii="Times New Roman" w:eastAsia="Times New Roman" w:hAnsi="Times New Roman" w:cs="Times New Roman"/>
                            <w:color w:val="242100"/>
                            <w:kern w:val="0"/>
                            <w:sz w:val="18"/>
                            <w:szCs w:val="18"/>
                            <w14:ligatures w14:val="none"/>
                          </w:rPr>
                          <w:fldChar w:fldCharType="begin"/>
                        </w:r>
                        <w:r w:rsidRPr="00CB2836">
                          <w:rPr>
                            <w:rFonts w:ascii="Times New Roman" w:eastAsia="Times New Roman" w:hAnsi="Times New Roman" w:cs="Times New Roman"/>
                            <w:color w:val="242100"/>
                            <w:kern w:val="0"/>
                            <w:sz w:val="18"/>
                            <w:szCs w:val="18"/>
                            <w14:ligatures w14:val="none"/>
                          </w:rPr>
                          <w:instrText xml:space="preserve"> INCLUDEPICTURE "/Users/simonbernardi/Library/Group Containers/UBF8T346G9.ms/WebArchiveCopyPasteTempFiles/com.microsoft.Word/link.png" \* MERGEFORMATINET </w:instrText>
                        </w:r>
                        <w:r w:rsidRPr="00CB2836">
                          <w:rPr>
                            <w:rFonts w:ascii="Times New Roman" w:eastAsia="Times New Roman" w:hAnsi="Times New Roman" w:cs="Times New Roman"/>
                            <w:color w:val="242100"/>
                            <w:kern w:val="0"/>
                            <w:sz w:val="18"/>
                            <w:szCs w:val="18"/>
                            <w14:ligatures w14:val="none"/>
                          </w:rPr>
                          <w:fldChar w:fldCharType="separate"/>
                        </w:r>
                        <w:r w:rsidRPr="00CB2836">
                          <w:rPr>
                            <w:rFonts w:ascii="Times New Roman" w:eastAsia="Times New Roman" w:hAnsi="Times New Roman" w:cs="Times New Roman"/>
                            <w:noProof/>
                            <w:color w:val="242100"/>
                            <w:kern w:val="0"/>
                            <w:sz w:val="18"/>
                            <w:szCs w:val="18"/>
                            <w14:ligatures w14:val="none"/>
                          </w:rPr>
                          <w:drawing>
                            <wp:inline distT="0" distB="0" distL="0" distR="0" wp14:anchorId="7F4E6DD3" wp14:editId="4B13C996">
                              <wp:extent cx="812800" cy="825500"/>
                              <wp:effectExtent l="0" t="0" r="0" b="0"/>
                              <wp:docPr id="1749984333" name="Picture 3" descr="li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ink"/>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12800" cy="825500"/>
                                      </a:xfrm>
                                      <a:prstGeom prst="rect">
                                        <a:avLst/>
                                      </a:prstGeom>
                                      <a:noFill/>
                                      <a:ln>
                                        <a:noFill/>
                                      </a:ln>
                                    </pic:spPr>
                                  </pic:pic>
                                </a:graphicData>
                              </a:graphic>
                            </wp:inline>
                          </w:drawing>
                        </w:r>
                        <w:r w:rsidRPr="00CB2836">
                          <w:rPr>
                            <w:rFonts w:ascii="Times New Roman" w:eastAsia="Times New Roman" w:hAnsi="Times New Roman" w:cs="Times New Roman"/>
                            <w:color w:val="242100"/>
                            <w:kern w:val="0"/>
                            <w:sz w:val="18"/>
                            <w:szCs w:val="18"/>
                            <w14:ligatures w14:val="none"/>
                          </w:rPr>
                          <w:fldChar w:fldCharType="end"/>
                        </w:r>
                      </w:p>
                    </w:tc>
                    <w:tc>
                      <w:tcPr>
                        <w:tcW w:w="0" w:type="auto"/>
                        <w:tcMar>
                          <w:top w:w="90" w:type="dxa"/>
                          <w:left w:w="0" w:type="dxa"/>
                          <w:bottom w:w="0" w:type="dxa"/>
                          <w:right w:w="0" w:type="dxa"/>
                        </w:tcMar>
                        <w:vAlign w:val="center"/>
                        <w:hideMark/>
                      </w:tcPr>
                      <w:p w14:paraId="33177AA2" w14:textId="77777777" w:rsidR="00CB2836" w:rsidRPr="00CB2836" w:rsidRDefault="00CB2836" w:rsidP="00CB2836">
                        <w:pPr>
                          <w:spacing w:after="0" w:line="240" w:lineRule="auto"/>
                          <w:rPr>
                            <w:rFonts w:ascii="Times New Roman" w:eastAsia="Times New Roman" w:hAnsi="Times New Roman" w:cs="Times New Roman"/>
                            <w:color w:val="242100"/>
                            <w:kern w:val="0"/>
                            <w:sz w:val="18"/>
                            <w:szCs w:val="18"/>
                            <w14:ligatures w14:val="none"/>
                          </w:rPr>
                        </w:pPr>
                        <w:hyperlink r:id="rId15" w:tooltip="https://d2r8Pc04.na1.hs-sales-engage.com/Ctc/W3+23284/d2r8Pc04/JkM2-6qcW6N1vHY6lZ3nNVkbL0f6q5RbDW3XVWl_5VXqPdW5NyJNH6yBxjcW52Kq-g84k0ztW8rKdhf4F2BX8N1YhGtRTX7gJW7RvLhf44BmgzVP6gP63vbpcNVyPSpS3-Km01W2RwTxg2XFwPwW5qTBST2pchg3VDkfGl98zyFGW91CG_s4FZWpzVclbjH3-3SwxW878w8R71VM0yW3kgTlf1jRQn6W6V0mRT80RvdLW8CCzVT4S7QysW2p5jcb1hhWWtW1jyjrK4npPhVW6nZC042n24zFV9yj34949D_bf4N_-Yx04" w:history="1">
                          <w:r w:rsidRPr="00CB2836">
                            <w:rPr>
                              <w:rFonts w:ascii="Times New Roman" w:eastAsia="Times New Roman" w:hAnsi="Times New Roman" w:cs="Times New Roman"/>
                              <w:color w:val="242100"/>
                              <w:kern w:val="0"/>
                              <w:sz w:val="18"/>
                              <w:szCs w:val="18"/>
                              <w14:ligatures w14:val="none"/>
                            </w:rPr>
                            <w:t>Explore Africa</w:t>
                          </w:r>
                        </w:hyperlink>
                      </w:p>
                    </w:tc>
                  </w:tr>
                  <w:tr w:rsidR="00CB2836" w:rsidRPr="00CB2836" w14:paraId="2A076BF4" w14:textId="77777777">
                    <w:trPr>
                      <w:tblCellSpacing w:w="0" w:type="dxa"/>
                      <w:jc w:val="right"/>
                    </w:trPr>
                    <w:tc>
                      <w:tcPr>
                        <w:tcW w:w="0" w:type="auto"/>
                        <w:tcMar>
                          <w:top w:w="90" w:type="dxa"/>
                          <w:left w:w="0" w:type="dxa"/>
                          <w:bottom w:w="0" w:type="dxa"/>
                          <w:right w:w="90" w:type="dxa"/>
                        </w:tcMar>
                        <w:vAlign w:val="center"/>
                        <w:hideMark/>
                      </w:tcPr>
                      <w:p w14:paraId="70D6B9A3" w14:textId="2D9CDBB0" w:rsidR="00CB2836" w:rsidRPr="00CB2836" w:rsidRDefault="00CB2836" w:rsidP="00CB2836">
                        <w:pPr>
                          <w:spacing w:after="0" w:line="240" w:lineRule="auto"/>
                          <w:rPr>
                            <w:rFonts w:ascii="Times New Roman" w:eastAsia="Times New Roman" w:hAnsi="Times New Roman" w:cs="Times New Roman"/>
                            <w:color w:val="242100"/>
                            <w:kern w:val="0"/>
                            <w:sz w:val="18"/>
                            <w:szCs w:val="18"/>
                            <w14:ligatures w14:val="none"/>
                          </w:rPr>
                        </w:pPr>
                        <w:r w:rsidRPr="00CB2836">
                          <w:rPr>
                            <w:rFonts w:ascii="Times New Roman" w:eastAsia="Times New Roman" w:hAnsi="Times New Roman" w:cs="Times New Roman"/>
                            <w:color w:val="242100"/>
                            <w:kern w:val="0"/>
                            <w:sz w:val="18"/>
                            <w:szCs w:val="18"/>
                            <w14:ligatures w14:val="none"/>
                          </w:rPr>
                          <w:fldChar w:fldCharType="begin"/>
                        </w:r>
                        <w:r w:rsidRPr="00CB2836">
                          <w:rPr>
                            <w:rFonts w:ascii="Times New Roman" w:eastAsia="Times New Roman" w:hAnsi="Times New Roman" w:cs="Times New Roman"/>
                            <w:color w:val="242100"/>
                            <w:kern w:val="0"/>
                            <w:sz w:val="18"/>
                            <w:szCs w:val="18"/>
                            <w14:ligatures w14:val="none"/>
                          </w:rPr>
                          <w:instrText xml:space="preserve"> INCLUDEPICTURE "/Users/simonbernardi/Library/Group Containers/UBF8T346G9.ms/WebArchiveCopyPasteTempFiles/com.microsoft.Word/phone.png" \* MERGEFORMATINET </w:instrText>
                        </w:r>
                        <w:r w:rsidRPr="00CB2836">
                          <w:rPr>
                            <w:rFonts w:ascii="Times New Roman" w:eastAsia="Times New Roman" w:hAnsi="Times New Roman" w:cs="Times New Roman"/>
                            <w:color w:val="242100"/>
                            <w:kern w:val="0"/>
                            <w:sz w:val="18"/>
                            <w:szCs w:val="18"/>
                            <w14:ligatures w14:val="none"/>
                          </w:rPr>
                          <w:fldChar w:fldCharType="separate"/>
                        </w:r>
                        <w:r w:rsidRPr="00CB2836">
                          <w:rPr>
                            <w:rFonts w:ascii="Times New Roman" w:eastAsia="Times New Roman" w:hAnsi="Times New Roman" w:cs="Times New Roman"/>
                            <w:noProof/>
                            <w:color w:val="242100"/>
                            <w:kern w:val="0"/>
                            <w:sz w:val="18"/>
                            <w:szCs w:val="18"/>
                            <w14:ligatures w14:val="none"/>
                          </w:rPr>
                          <w:drawing>
                            <wp:inline distT="0" distB="0" distL="0" distR="0" wp14:anchorId="7ED82D5C" wp14:editId="334D0A9C">
                              <wp:extent cx="812800" cy="825500"/>
                              <wp:effectExtent l="0" t="0" r="0" b="0"/>
                              <wp:docPr id="2078059600" name="Picture 2" descr="ph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hone"/>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812800" cy="825500"/>
                                      </a:xfrm>
                                      <a:prstGeom prst="rect">
                                        <a:avLst/>
                                      </a:prstGeom>
                                      <a:noFill/>
                                      <a:ln>
                                        <a:noFill/>
                                      </a:ln>
                                    </pic:spPr>
                                  </pic:pic>
                                </a:graphicData>
                              </a:graphic>
                            </wp:inline>
                          </w:drawing>
                        </w:r>
                        <w:r w:rsidRPr="00CB2836">
                          <w:rPr>
                            <w:rFonts w:ascii="Times New Roman" w:eastAsia="Times New Roman" w:hAnsi="Times New Roman" w:cs="Times New Roman"/>
                            <w:color w:val="242100"/>
                            <w:kern w:val="0"/>
                            <w:sz w:val="18"/>
                            <w:szCs w:val="18"/>
                            <w14:ligatures w14:val="none"/>
                          </w:rPr>
                          <w:fldChar w:fldCharType="end"/>
                        </w:r>
                      </w:p>
                    </w:tc>
                    <w:tc>
                      <w:tcPr>
                        <w:tcW w:w="0" w:type="auto"/>
                        <w:tcMar>
                          <w:top w:w="90" w:type="dxa"/>
                          <w:left w:w="0" w:type="dxa"/>
                          <w:bottom w:w="0" w:type="dxa"/>
                          <w:right w:w="0" w:type="dxa"/>
                        </w:tcMar>
                        <w:vAlign w:val="center"/>
                        <w:hideMark/>
                      </w:tcPr>
                      <w:p w14:paraId="789C94DA" w14:textId="77777777" w:rsidR="00CB2836" w:rsidRPr="00CB2836" w:rsidRDefault="00CB2836" w:rsidP="00CB2836">
                        <w:pPr>
                          <w:spacing w:after="0" w:line="240" w:lineRule="auto"/>
                          <w:rPr>
                            <w:rFonts w:ascii="Times New Roman" w:eastAsia="Times New Roman" w:hAnsi="Times New Roman" w:cs="Times New Roman"/>
                            <w:color w:val="242100"/>
                            <w:kern w:val="0"/>
                            <w:sz w:val="18"/>
                            <w:szCs w:val="18"/>
                            <w14:ligatures w14:val="none"/>
                          </w:rPr>
                        </w:pPr>
                        <w:hyperlink r:id="rId17" w:tooltip="tel:+61411163186" w:history="1">
                          <w:r w:rsidRPr="00CB2836">
                            <w:rPr>
                              <w:rFonts w:ascii="Times New Roman" w:eastAsia="Times New Roman" w:hAnsi="Times New Roman" w:cs="Times New Roman"/>
                              <w:color w:val="242100"/>
                              <w:kern w:val="0"/>
                              <w:sz w:val="18"/>
                              <w:szCs w:val="18"/>
                              <w14:ligatures w14:val="none"/>
                            </w:rPr>
                            <w:t>+61 411 163 186</w:t>
                          </w:r>
                        </w:hyperlink>
                      </w:p>
                    </w:tc>
                  </w:tr>
                </w:tbl>
                <w:p w14:paraId="79C533BF" w14:textId="77777777" w:rsidR="00CB2836" w:rsidRPr="00CB2836" w:rsidRDefault="00CB2836" w:rsidP="00CB2836">
                  <w:pPr>
                    <w:spacing w:after="0" w:line="240" w:lineRule="auto"/>
                    <w:jc w:val="right"/>
                    <w:rPr>
                      <w:rFonts w:ascii="Times New Roman" w:eastAsia="Times New Roman" w:hAnsi="Times New Roman" w:cs="Times New Roman"/>
                      <w:kern w:val="0"/>
                      <w14:ligatures w14:val="none"/>
                    </w:rPr>
                  </w:pPr>
                </w:p>
              </w:tc>
            </w:tr>
            <w:tr w:rsidR="00CB2836" w:rsidRPr="00CB2836" w14:paraId="705DE833" w14:textId="77777777">
              <w:trPr>
                <w:tblCellSpacing w:w="0" w:type="dxa"/>
              </w:trPr>
              <w:tc>
                <w:tcPr>
                  <w:tcW w:w="0" w:type="auto"/>
                  <w:gridSpan w:val="2"/>
                  <w:tcMar>
                    <w:top w:w="360" w:type="dxa"/>
                    <w:left w:w="0" w:type="dxa"/>
                    <w:bottom w:w="0" w:type="dxa"/>
                    <w:right w:w="0" w:type="dxa"/>
                  </w:tcMar>
                  <w:vAlign w:val="center"/>
                  <w:hideMark/>
                </w:tcPr>
                <w:p w14:paraId="66FC1927" w14:textId="3123D131" w:rsidR="00CB2836" w:rsidRPr="00CB2836" w:rsidRDefault="00CB2836" w:rsidP="00CB2836">
                  <w:pPr>
                    <w:spacing w:after="0" w:line="240" w:lineRule="auto"/>
                    <w:rPr>
                      <w:rFonts w:ascii="Times New Roman" w:eastAsia="Times New Roman" w:hAnsi="Times New Roman" w:cs="Times New Roman"/>
                      <w:kern w:val="0"/>
                      <w14:ligatures w14:val="none"/>
                    </w:rPr>
                  </w:pPr>
                  <w:r w:rsidRPr="00CB2836">
                    <w:rPr>
                      <w:rFonts w:ascii="Times New Roman" w:eastAsia="Times New Roman" w:hAnsi="Times New Roman" w:cs="Times New Roman"/>
                      <w:kern w:val="0"/>
                      <w14:ligatures w14:val="none"/>
                    </w:rPr>
                    <w:fldChar w:fldCharType="begin"/>
                  </w:r>
                  <w:r w:rsidRPr="00CB2836">
                    <w:rPr>
                      <w:rFonts w:ascii="Times New Roman" w:eastAsia="Times New Roman" w:hAnsi="Times New Roman" w:cs="Times New Roman"/>
                      <w:kern w:val="0"/>
                      <w14:ligatures w14:val="none"/>
                    </w:rPr>
                    <w:instrText xml:space="preserve"> INCLUDEPICTURE "/Users/simonbernardi/Library/Group Containers/UBF8T346G9.ms/WebArchiveCopyPasteTempFiles/com.microsoft.Word/Final%20Signature.png" \* MERGEFORMATINET </w:instrText>
                  </w:r>
                  <w:r w:rsidRPr="00CB2836">
                    <w:rPr>
                      <w:rFonts w:ascii="Times New Roman" w:eastAsia="Times New Roman" w:hAnsi="Times New Roman" w:cs="Times New Roman"/>
                      <w:kern w:val="0"/>
                      <w14:ligatures w14:val="none"/>
                    </w:rPr>
                    <w:fldChar w:fldCharType="separate"/>
                  </w:r>
                  <w:r w:rsidRPr="00CB2836">
                    <w:rPr>
                      <w:rFonts w:ascii="Times New Roman" w:eastAsia="Times New Roman" w:hAnsi="Times New Roman" w:cs="Times New Roman"/>
                      <w:noProof/>
                      <w:kern w:val="0"/>
                      <w14:ligatures w14:val="none"/>
                    </w:rPr>
                    <w:drawing>
                      <wp:inline distT="0" distB="0" distL="0" distR="0" wp14:anchorId="46513069" wp14:editId="1873E4F9">
                        <wp:extent cx="5727700" cy="1384300"/>
                        <wp:effectExtent l="0" t="0" r="0" b="0"/>
                        <wp:docPr id="1804615987" name="Picture 1" descr="Reveling galle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Reveling gallery"/>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27700" cy="1384300"/>
                                </a:xfrm>
                                <a:prstGeom prst="rect">
                                  <a:avLst/>
                                </a:prstGeom>
                                <a:noFill/>
                                <a:ln>
                                  <a:noFill/>
                                </a:ln>
                              </pic:spPr>
                            </pic:pic>
                          </a:graphicData>
                        </a:graphic>
                      </wp:inline>
                    </w:drawing>
                  </w:r>
                  <w:r w:rsidRPr="00CB2836">
                    <w:rPr>
                      <w:rFonts w:ascii="Times New Roman" w:eastAsia="Times New Roman" w:hAnsi="Times New Roman" w:cs="Times New Roman"/>
                      <w:kern w:val="0"/>
                      <w14:ligatures w14:val="none"/>
                    </w:rPr>
                    <w:fldChar w:fldCharType="end"/>
                  </w:r>
                </w:p>
              </w:tc>
            </w:tr>
          </w:tbl>
          <w:p w14:paraId="5DA1D01B" w14:textId="77777777" w:rsidR="00CB2836" w:rsidRPr="00CB2836" w:rsidRDefault="00CB2836" w:rsidP="00CB2836">
            <w:pPr>
              <w:spacing w:after="0" w:line="240" w:lineRule="auto"/>
              <w:rPr>
                <w:rFonts w:ascii="Arial" w:eastAsia="Times New Roman" w:hAnsi="Arial" w:cs="Arial"/>
                <w:color w:val="242100"/>
                <w:kern w:val="0"/>
                <w14:ligatures w14:val="none"/>
              </w:rPr>
            </w:pPr>
          </w:p>
        </w:tc>
      </w:tr>
    </w:tbl>
    <w:p w14:paraId="1F335856" w14:textId="77777777" w:rsidR="00CB2836" w:rsidRPr="00CB2836" w:rsidRDefault="00CB2836" w:rsidP="00CB2836">
      <w:pPr>
        <w:spacing w:after="0" w:line="240" w:lineRule="auto"/>
        <w:rPr>
          <w:rFonts w:ascii="Aptos" w:eastAsia="Times New Roman" w:hAnsi="Aptos" w:cs="Times New Roman"/>
          <w:color w:val="212121"/>
          <w:kern w:val="0"/>
          <w14:ligatures w14:val="none"/>
        </w:rPr>
      </w:pPr>
    </w:p>
    <w:p w14:paraId="0FD0AFB1" w14:textId="77777777" w:rsidR="00CB2836" w:rsidRPr="00CB2836" w:rsidRDefault="00CB2836" w:rsidP="00CB2836">
      <w:pPr>
        <w:spacing w:after="0" w:line="240" w:lineRule="auto"/>
        <w:rPr>
          <w:rFonts w:ascii="Times New Roman" w:eastAsia="Times New Roman" w:hAnsi="Times New Roman" w:cs="Times New Roman"/>
          <w:kern w:val="0"/>
          <w14:ligatures w14:val="none"/>
        </w:rPr>
      </w:pPr>
    </w:p>
    <w:p w14:paraId="3D35DCA6" w14:textId="77777777" w:rsidR="00AD7581" w:rsidRDefault="00AD7581"/>
    <w:sectPr w:rsidR="00AD7581" w:rsidSect="00E3254C">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7BC050AF"/>
    <w:multiLevelType w:val="multilevel"/>
    <w:tmpl w:val="0E9241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47839142">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2836"/>
    <w:rsid w:val="00134404"/>
    <w:rsid w:val="002D4F00"/>
    <w:rsid w:val="0039194C"/>
    <w:rsid w:val="005E4452"/>
    <w:rsid w:val="00641399"/>
    <w:rsid w:val="00641445"/>
    <w:rsid w:val="00884B02"/>
    <w:rsid w:val="00923C04"/>
    <w:rsid w:val="00A242D1"/>
    <w:rsid w:val="00AD7581"/>
    <w:rsid w:val="00BF6DA2"/>
    <w:rsid w:val="00C029C6"/>
    <w:rsid w:val="00CB2836"/>
    <w:rsid w:val="00D30E22"/>
    <w:rsid w:val="00E3254C"/>
    <w:rsid w:val="00FB0DE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B005F9"/>
  <w15:chartTrackingRefBased/>
  <w15:docId w15:val="{8D0D1CCA-A08F-1B4E-AD1E-D691B5F768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B283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B283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B283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B283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B283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B283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B283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B283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B283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B283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B283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B283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B283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B283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B283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B283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B283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B2836"/>
    <w:rPr>
      <w:rFonts w:eastAsiaTheme="majorEastAsia" w:cstheme="majorBidi"/>
      <w:color w:val="272727" w:themeColor="text1" w:themeTint="D8"/>
    </w:rPr>
  </w:style>
  <w:style w:type="paragraph" w:styleId="Title">
    <w:name w:val="Title"/>
    <w:basedOn w:val="Normal"/>
    <w:next w:val="Normal"/>
    <w:link w:val="TitleChar"/>
    <w:uiPriority w:val="10"/>
    <w:qFormat/>
    <w:rsid w:val="00CB283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B283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B283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B283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B2836"/>
    <w:pPr>
      <w:spacing w:before="160"/>
      <w:jc w:val="center"/>
    </w:pPr>
    <w:rPr>
      <w:i/>
      <w:iCs/>
      <w:color w:val="404040" w:themeColor="text1" w:themeTint="BF"/>
    </w:rPr>
  </w:style>
  <w:style w:type="character" w:customStyle="1" w:styleId="QuoteChar">
    <w:name w:val="Quote Char"/>
    <w:basedOn w:val="DefaultParagraphFont"/>
    <w:link w:val="Quote"/>
    <w:uiPriority w:val="29"/>
    <w:rsid w:val="00CB2836"/>
    <w:rPr>
      <w:i/>
      <w:iCs/>
      <w:color w:val="404040" w:themeColor="text1" w:themeTint="BF"/>
    </w:rPr>
  </w:style>
  <w:style w:type="paragraph" w:styleId="ListParagraph">
    <w:name w:val="List Paragraph"/>
    <w:basedOn w:val="Normal"/>
    <w:uiPriority w:val="34"/>
    <w:qFormat/>
    <w:rsid w:val="00CB2836"/>
    <w:pPr>
      <w:ind w:left="720"/>
      <w:contextualSpacing/>
    </w:pPr>
  </w:style>
  <w:style w:type="character" w:styleId="IntenseEmphasis">
    <w:name w:val="Intense Emphasis"/>
    <w:basedOn w:val="DefaultParagraphFont"/>
    <w:uiPriority w:val="21"/>
    <w:qFormat/>
    <w:rsid w:val="00CB2836"/>
    <w:rPr>
      <w:i/>
      <w:iCs/>
      <w:color w:val="0F4761" w:themeColor="accent1" w:themeShade="BF"/>
    </w:rPr>
  </w:style>
  <w:style w:type="paragraph" w:styleId="IntenseQuote">
    <w:name w:val="Intense Quote"/>
    <w:basedOn w:val="Normal"/>
    <w:next w:val="Normal"/>
    <w:link w:val="IntenseQuoteChar"/>
    <w:uiPriority w:val="30"/>
    <w:qFormat/>
    <w:rsid w:val="00CB283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B2836"/>
    <w:rPr>
      <w:i/>
      <w:iCs/>
      <w:color w:val="0F4761" w:themeColor="accent1" w:themeShade="BF"/>
    </w:rPr>
  </w:style>
  <w:style w:type="character" w:styleId="IntenseReference">
    <w:name w:val="Intense Reference"/>
    <w:basedOn w:val="DefaultParagraphFont"/>
    <w:uiPriority w:val="32"/>
    <w:qFormat/>
    <w:rsid w:val="00CB2836"/>
    <w:rPr>
      <w:b/>
      <w:bCs/>
      <w:smallCaps/>
      <w:color w:val="0F4761" w:themeColor="accent1" w:themeShade="BF"/>
      <w:spacing w:val="5"/>
    </w:rPr>
  </w:style>
  <w:style w:type="paragraph" w:styleId="NormalWeb">
    <w:name w:val="Normal (Web)"/>
    <w:basedOn w:val="Normal"/>
    <w:uiPriority w:val="99"/>
    <w:semiHidden/>
    <w:unhideWhenUsed/>
    <w:rsid w:val="00CB2836"/>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Hyperlink">
    <w:name w:val="Hyperlink"/>
    <w:basedOn w:val="DefaultParagraphFont"/>
    <w:uiPriority w:val="99"/>
    <w:semiHidden/>
    <w:unhideWhenUsed/>
    <w:rsid w:val="00CB2836"/>
    <w:rPr>
      <w:color w:val="0000FF"/>
      <w:u w:val="single"/>
    </w:rPr>
  </w:style>
  <w:style w:type="character" w:styleId="Strong">
    <w:name w:val="Strong"/>
    <w:basedOn w:val="DefaultParagraphFont"/>
    <w:uiPriority w:val="22"/>
    <w:qFormat/>
    <w:rsid w:val="00CB2836"/>
    <w:rPr>
      <w:b/>
      <w:bCs/>
    </w:rPr>
  </w:style>
  <w:style w:type="character" w:customStyle="1" w:styleId="apple-converted-space">
    <w:name w:val="apple-converted-space"/>
    <w:basedOn w:val="DefaultParagraphFont"/>
    <w:rsid w:val="00CB28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2r8Pc04.na1.hs-sales-engage.com/Ctc/W3+23284/d2r8Pc04/Jks2-6qcW69sMD-6lZ3pqW6Gcmgg7p94vQW2mwGjM67Ngn3N1QL3spZb_kJW10JnDW1MGSVxN7VXjnRDtcgNW4zt3pp13nFZWW1VBgdp2c73c1V3FhmQ2R_cZZW72nc_B2JLRyrN8JzgC7ZbS9vW6qS8XC5jXwT4W54JS1m3GD6KJW8_89bT4rZ3nSW2kQ0cL5q5J6cVMWw4g7BrWrvW2fWdyP1ZcjnLW5-J1rP1DX2p5W2y9rqB9l31L6W7bN6F73BvNNyW6sDc4x4BRG1Xf2mwDq004" TargetMode="External"/><Relationship Id="rId13" Type="http://schemas.openxmlformats.org/officeDocument/2006/relationships/image" Target="media/image3.png"/><Relationship Id="rId18" Type="http://schemas.openxmlformats.org/officeDocument/2006/relationships/image" Target="media/image5.png"/><Relationship Id="rId3" Type="http://schemas.openxmlformats.org/officeDocument/2006/relationships/settings" Target="settings.xml"/><Relationship Id="rId7" Type="http://schemas.openxmlformats.org/officeDocument/2006/relationships/hyperlink" Target="https://d2r8Pc04.na1.hs-sales-engage.com/Ctc/W3+23284/d2r8Pc04/Jks2-6qcW69sMD-6lZ3pTW2ck0LD6lCv7mW2YwJmv1jmN_JW4XqGZZ1Lq_w8W9jR6NS3rH7VFW2TYLBk805dN_N80X4x9wdc8SW4xQyq53LqPL1W5ynPZP441PVYN1BK0HsXTSTRW8qXyFX1kQyFgW1KnYgZ1TvbS4W92LzTt5wp86vW7spt6N877TVsW1vc9_G4X7r2qW6f3NlF1vVkGcW6pmcpm3rvgg1VNlXGy6Hd1bGW8_g_-67rmn7xV4zFhJ44MHTKV1_-rN2sskTvf9f20MW04" TargetMode="External"/><Relationship Id="rId12" Type="http://schemas.openxmlformats.org/officeDocument/2006/relationships/hyperlink" Target="mailto:drew@reveling.co" TargetMode="External"/><Relationship Id="rId17" Type="http://schemas.openxmlformats.org/officeDocument/2006/relationships/hyperlink" Target="tel:+61411163186" TargetMode="External"/><Relationship Id="rId2" Type="http://schemas.openxmlformats.org/officeDocument/2006/relationships/styles" Target="styles.xml"/><Relationship Id="rId16" Type="http://schemas.openxmlformats.org/officeDocument/2006/relationships/image" Target="media/image4.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d2r8Pc04.na1.hs-sales-engage.com/Ctc/W3+23284/d2r8Pc04/Jks2-6qcW69sMD-6lZ3mFW9cgZn74h0xJzW8v-vtX8RwW6_W36w3gb36kdyJW5npKGy3cC7VMW1LdSKF3trvQMW2T3DXm7XzSvFW3yM6-W13ZNgRW433ds32RbNDWW6YD3jW8qP7_vW6pC1Yr3mQxJqW923c3s89XmLPW3-BBp66XZxpZW4BQPBB5BTR2PW6L-D9J5Mj6N4W3bLqYZ2Y-zWVW20tyGB3l4v6mW1lRQ7f5vmdhSW6bMdGy1xx9mMW5mX6ZC8bdh7GW4rlNgx5CjSkQdG8gvx04" TargetMode="External"/><Relationship Id="rId11" Type="http://schemas.openxmlformats.org/officeDocument/2006/relationships/image" Target="media/image2.png"/><Relationship Id="rId5" Type="http://schemas.openxmlformats.org/officeDocument/2006/relationships/hyperlink" Target="https://d2r8Pc04.na1.hs-sales-engage.com/Ctc/W3+23284/d2r8Pc04/Jks2-6qcW69sMD-6lZ3pNW2cDctd6MTll0W20PP3H3DlDXyW7Htw_M4kVRsJVzgwqH4fJsDwW3J7Lm67LXqsNW8gDwZ61N5JLfW6lpyQm13rN5ZW6lq46d5xPjJJW5C6QBR48nZY8W3lft9k2VtGY_W6tTZQb3P5d0rW8ZjJGK28l0g4N7RwQSLC5K9VW7W9-9d3mvyfcW8T_DD-2Rf15qW7JmHvg1vDtxCW6VHjbk4_Qd56W661jt_13tjv6W4KZm8S1y3SJyW1Dqf1g2CWhxbf77Xp0H04" TargetMode="External"/><Relationship Id="rId15" Type="http://schemas.openxmlformats.org/officeDocument/2006/relationships/hyperlink" Target="https://d2r8Pc04.na1.hs-sales-engage.com/Ctc/W3+23284/d2r8Pc04/JkM2-6qcW6N1vHY6lZ3nNVkbL0f6q5RbDW3XVWl_5VXqPdW5NyJNH6yBxjcW52Kq-g84k0ztW8rKdhf4F2BX8N1YhGtRTX7gJW7RvLhf44BmgzVP6gP63vbpcNVyPSpS3-Km01W2RwTxg2XFwPwW5qTBST2pchg3VDkfGl98zyFGW91CG_s4FZWpzVclbjH3-3SwxW878w8R71VM0yW3kgTlf1jRQn6W6V0mRT80RvdLW8CCzVT4S7QysW2p5jcb1hhWWtW1jyjrK4npPhVW6nZC042n24zFV9yj34949D_bf4N_-Yx04" TargetMode="External"/><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d2r8Pc04.na1.hs-sales-engage.com/Ctc/W3+23284/d2r8Pc04/Jks2-6qcW69sMD-6lZ3llW8_mj0n1TNvQwW3Rvzrh6G7z0PW8kg2V91lfBKJW2lvszT4MHm0hW4Bm3Rs7PblG8W7D5f_H3lk4PGW1fM2d925y6yYW1H7w9X3brG31W97W2RV4Jc7wpW43QJcC7g0m4DV61PXV99xh-6W8RfDnb6vpMQcW4tyLG457g486W6cPLmt6_0cyvW7qJd1d64Px9FW8NmnrB6cw-_SW1TsrSD1C2B_5N8b8clStGGvgW1_lFMg1QSrX-W6D6l3p7wL2L-f3v4vkF04" TargetMode="External"/><Relationship Id="rId14" Type="http://schemas.openxmlformats.org/officeDocument/2006/relationships/hyperlink" Target="https://d2r8Pc04.na1.hs-sales-engage.com/Ctc/W3+23284/d2r8Pc04/JkM2-6qcW6N1vHY6lZ3nDW5ppqyg5w7z6WW4sJ8r54-0GH7W6RxVCq2DDp1tW8dzNnm3jQdHpW5Pd15w7L0cVfW4WhY8_2tGVD5W3TpxwF1rpfpJW5QZssf6FRb2lW84HP-Y8LznxYW2S6xDx6D_RjMW4GshnT2zH_djW8gfFBd4sYDHZW909bhX2ZZfGHW274lvl4HXS5hW2x_wh68--GT8N7FL4j4L96W2N8HJPNpbS0TgW2VtCTJ3MKDb0W8H0dJ976PBmmW1q0YKR7NfS5dW8Y9VLx91gG1ZW3YJrs44QR16zf2v2hBb0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1280</Words>
  <Characters>7297</Characters>
  <Application>Microsoft Office Word</Application>
  <DocSecurity>0</DocSecurity>
  <Lines>60</Lines>
  <Paragraphs>17</Paragraphs>
  <ScaleCrop>false</ScaleCrop>
  <Company/>
  <LinksUpToDate>false</LinksUpToDate>
  <CharactersWithSpaces>8560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Bernardi</dc:creator>
  <cp:keywords/>
  <dc:description/>
  <cp:lastModifiedBy>Simon Bernardi</cp:lastModifiedBy>
  <cp:revision>1</cp:revision>
  <dcterms:created xsi:type="dcterms:W3CDTF">2026-07-22T23:57:00Z</dcterms:created>
  <dcterms:modified xsi:type="dcterms:W3CDTF">2026-07-22T23:58:00Z</dcterms:modified>
</cp:coreProperties>
</file>